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EFF2" w14:textId="482EFF2D" w:rsidR="003F1019" w:rsidRPr="006C24A1" w:rsidRDefault="003F1019" w:rsidP="003F1019">
      <w:pPr>
        <w:spacing w:before="360" w:after="24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6C24A1">
        <w:rPr>
          <w:rFonts w:asciiTheme="minorHAnsi" w:hAnsiTheme="minorHAnsi" w:cstheme="minorHAnsi"/>
          <w:b/>
          <w:i/>
          <w:sz w:val="24"/>
          <w:szCs w:val="24"/>
        </w:rPr>
        <w:t>ZAŁĄCZNIK NR 1</w:t>
      </w:r>
    </w:p>
    <w:p w14:paraId="1CDAE165" w14:textId="77777777" w:rsidR="003F1019" w:rsidRPr="006C24A1" w:rsidRDefault="003F1019" w:rsidP="003F1019">
      <w:pPr>
        <w:spacing w:before="36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F1019" w:rsidRPr="006C24A1" w14:paraId="0724FFDD" w14:textId="77777777" w:rsidTr="00695625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1405A84D" w14:textId="77777777" w:rsidR="003F1019" w:rsidRPr="006C24A1" w:rsidRDefault="003F1019" w:rsidP="003F101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 xml:space="preserve">Nazwa firmy </w:t>
            </w:r>
          </w:p>
          <w:p w14:paraId="381645D3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49817DCD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C40CA0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0A76B67C" w14:textId="77777777" w:rsidTr="00695625">
        <w:trPr>
          <w:cantSplit/>
          <w:trHeight w:val="1134"/>
        </w:trPr>
        <w:tc>
          <w:tcPr>
            <w:tcW w:w="2302" w:type="dxa"/>
            <w:vAlign w:val="center"/>
          </w:tcPr>
          <w:p w14:paraId="31787B6E" w14:textId="77777777" w:rsidR="003F1019" w:rsidRPr="006C24A1" w:rsidRDefault="003F1019" w:rsidP="003F1019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76240300" w14:textId="77777777" w:rsidR="003F1019" w:rsidRPr="006C24A1" w:rsidRDefault="003F1019" w:rsidP="00695625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5E94013F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0BD9A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E6E1918" w14:textId="77777777" w:rsidTr="00695625">
        <w:trPr>
          <w:cantSplit/>
          <w:trHeight w:val="296"/>
        </w:trPr>
        <w:tc>
          <w:tcPr>
            <w:tcW w:w="2302" w:type="dxa"/>
            <w:vAlign w:val="center"/>
          </w:tcPr>
          <w:p w14:paraId="07435824" w14:textId="77777777" w:rsidR="003F1019" w:rsidRPr="006C24A1" w:rsidRDefault="003F1019" w:rsidP="00695625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3D990D2F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9B8F14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71CCC549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9653F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A2B0575" w14:textId="77777777" w:rsidTr="00695625">
        <w:trPr>
          <w:cantSplit/>
          <w:trHeight w:val="754"/>
        </w:trPr>
        <w:tc>
          <w:tcPr>
            <w:tcW w:w="2302" w:type="dxa"/>
            <w:vAlign w:val="center"/>
          </w:tcPr>
          <w:p w14:paraId="60C5AD8B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1A9FA935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65C48890" w14:textId="77777777" w:rsidTr="00695625">
        <w:trPr>
          <w:cantSplit/>
          <w:trHeight w:val="754"/>
        </w:trPr>
        <w:tc>
          <w:tcPr>
            <w:tcW w:w="2302" w:type="dxa"/>
            <w:vAlign w:val="center"/>
          </w:tcPr>
          <w:p w14:paraId="5F7D43FA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63A5AC01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4317FA13" w14:textId="77777777" w:rsidTr="00695625">
        <w:trPr>
          <w:cantSplit/>
        </w:trPr>
        <w:tc>
          <w:tcPr>
            <w:tcW w:w="2302" w:type="dxa"/>
            <w:vAlign w:val="center"/>
          </w:tcPr>
          <w:p w14:paraId="3FB7F339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Poczta elektroniczna(e-mail)</w:t>
            </w:r>
          </w:p>
        </w:tc>
        <w:tc>
          <w:tcPr>
            <w:tcW w:w="7124" w:type="dxa"/>
          </w:tcPr>
          <w:p w14:paraId="0EFAB5AA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E1710A" w14:textId="77777777" w:rsidR="003F1019" w:rsidRPr="006C24A1" w:rsidRDefault="003F1019" w:rsidP="008E3174">
      <w:pPr>
        <w:numPr>
          <w:ilvl w:val="0"/>
          <w:numId w:val="20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6C24A1">
        <w:rPr>
          <w:rFonts w:asciiTheme="minorHAnsi" w:hAnsiTheme="minorHAnsi" w:cs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8BA40B6" w14:textId="77777777" w:rsidR="003F1019" w:rsidRPr="006C24A1" w:rsidRDefault="003F1019" w:rsidP="008E3174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Niniejszym oferujemy wykonanie zamówienia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9A0E4EE" w14:textId="77777777" w:rsidR="00B753E9" w:rsidRDefault="00857301" w:rsidP="009932C7">
      <w:pPr>
        <w:pStyle w:val="Akapitzlist2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>Ochrona fizyczna mienia Centrum Materiałów Polimer</w:t>
      </w:r>
      <w:r w:rsidR="00B753E9">
        <w:rPr>
          <w:b/>
          <w:bCs/>
          <w:sz w:val="24"/>
          <w:szCs w:val="24"/>
        </w:rPr>
        <w:t>owych</w:t>
      </w:r>
      <w:r w:rsidRPr="00EF5EF1">
        <w:rPr>
          <w:b/>
          <w:bCs/>
          <w:sz w:val="24"/>
          <w:szCs w:val="24"/>
        </w:rPr>
        <w:t xml:space="preserve"> i Węglowych PAN </w:t>
      </w:r>
    </w:p>
    <w:p w14:paraId="3B04E6E4" w14:textId="4576CCF0" w:rsidR="00857301" w:rsidRDefault="00857301" w:rsidP="009932C7">
      <w:pPr>
        <w:pStyle w:val="Akapitzlist2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524AB1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47CDDFC" w14:textId="5D937CA7" w:rsidR="003F1019" w:rsidRDefault="003F1019" w:rsidP="003F101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Za wykonanie zamówienia zgodnie z wymogami zawartymi w  Istotnych Warunk</w:t>
      </w:r>
      <w:r w:rsidR="009932C7">
        <w:rPr>
          <w:rFonts w:asciiTheme="minorHAnsi" w:hAnsiTheme="minorHAnsi" w:cstheme="minorHAnsi"/>
          <w:sz w:val="24"/>
          <w:szCs w:val="24"/>
        </w:rPr>
        <w:t>ach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 – oferujemy następującą cenę:</w:t>
      </w:r>
    </w:p>
    <w:p w14:paraId="59C77827" w14:textId="77777777" w:rsidR="006A6732" w:rsidRDefault="006A6732" w:rsidP="00D60F31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B169C7B" w14:textId="77777777" w:rsidR="00821A04" w:rsidRDefault="00821A04" w:rsidP="00D60F31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04CE371" w14:textId="77777777" w:rsidR="00857301" w:rsidRDefault="00857301" w:rsidP="00857301">
      <w:pPr>
        <w:tabs>
          <w:tab w:val="left" w:pos="0"/>
        </w:tabs>
        <w:overflowPunct w:val="0"/>
        <w:autoSpaceDE w:val="0"/>
        <w:autoSpaceDN w:val="0"/>
        <w:adjustRightInd w:val="0"/>
        <w:spacing w:before="360" w:after="120"/>
        <w:ind w:hanging="709"/>
        <w:jc w:val="both"/>
        <w:textAlignment w:val="baseline"/>
        <w:rPr>
          <w:b/>
          <w:sz w:val="24"/>
          <w:szCs w:val="24"/>
          <w:u w:val="single"/>
        </w:rPr>
      </w:pPr>
      <w:r w:rsidRPr="00781EA7">
        <w:rPr>
          <w:b/>
          <w:sz w:val="24"/>
          <w:szCs w:val="24"/>
          <w:u w:val="single"/>
        </w:rPr>
        <w:lastRenderedPageBreak/>
        <w:t xml:space="preserve">Budynek przy ul. </w:t>
      </w:r>
      <w:r>
        <w:rPr>
          <w:b/>
          <w:sz w:val="24"/>
          <w:szCs w:val="24"/>
          <w:u w:val="single"/>
        </w:rPr>
        <w:t xml:space="preserve">M. Curie - </w:t>
      </w:r>
      <w:r w:rsidRPr="00781EA7">
        <w:rPr>
          <w:b/>
          <w:sz w:val="24"/>
          <w:szCs w:val="24"/>
          <w:u w:val="single"/>
        </w:rPr>
        <w:t>Skłodowskiej 34 w Zabrzu:</w:t>
      </w:r>
    </w:p>
    <w:tbl>
      <w:tblPr>
        <w:tblW w:w="1075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40"/>
        <w:gridCol w:w="912"/>
        <w:gridCol w:w="1540"/>
        <w:gridCol w:w="1420"/>
        <w:gridCol w:w="867"/>
        <w:gridCol w:w="1540"/>
      </w:tblGrid>
      <w:tr w:rsidR="00857301" w:rsidRPr="00781EA7" w14:paraId="173DD2D1" w14:textId="77777777" w:rsidTr="00B753E9">
        <w:trPr>
          <w:trHeight w:val="5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09A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2AA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okres ochrony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883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83C6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stawka godz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B45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170" w14:textId="77777777" w:rsidR="00857301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VAT</w:t>
            </w:r>
          </w:p>
          <w:p w14:paraId="2519FF1F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C09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857301" w:rsidRPr="00781EA7" w14:paraId="176B03B6" w14:textId="77777777" w:rsidTr="00EE3758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4FB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ochrona budynku i mienia</w:t>
            </w:r>
            <w:r w:rsidRPr="00781EA7">
              <w:rPr>
                <w:rFonts w:eastAsia="Times New Roman"/>
                <w:color w:val="000000"/>
                <w:lang w:eastAsia="pl-PL"/>
              </w:rPr>
              <w:t>, monitorowanie lokalnego systemu alarmowego oraz interwencja specjalistycznych Grup Interwencyjnych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ED9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24 h 7 dni w tygodniu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042" w14:textId="495C92C1" w:rsidR="00857301" w:rsidRPr="00781EA7" w:rsidRDefault="00821A04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7B02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DD0F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06A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5C9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14:paraId="7F7A21F9" w14:textId="77777777" w:rsidR="00857301" w:rsidRDefault="00857301" w:rsidP="00857301">
      <w:pPr>
        <w:tabs>
          <w:tab w:val="left" w:pos="360"/>
        </w:tabs>
        <w:overflowPunct w:val="0"/>
        <w:autoSpaceDE w:val="0"/>
        <w:autoSpaceDN w:val="0"/>
        <w:adjustRightInd w:val="0"/>
        <w:spacing w:before="240" w:after="120"/>
        <w:ind w:hanging="709"/>
        <w:jc w:val="both"/>
        <w:textAlignment w:val="baseline"/>
        <w:rPr>
          <w:b/>
          <w:bCs/>
          <w:sz w:val="24"/>
          <w:szCs w:val="24"/>
          <w:u w:val="single"/>
        </w:rPr>
      </w:pPr>
      <w:r w:rsidRPr="00781EA7">
        <w:rPr>
          <w:b/>
          <w:bCs/>
          <w:sz w:val="24"/>
          <w:szCs w:val="24"/>
          <w:u w:val="single"/>
        </w:rPr>
        <w:t>Budynek przy ul. Sowińskiego 5 w Gliwicach: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851"/>
        <w:gridCol w:w="1500"/>
        <w:gridCol w:w="1477"/>
        <w:gridCol w:w="850"/>
        <w:gridCol w:w="1559"/>
      </w:tblGrid>
      <w:tr w:rsidR="00857301" w:rsidRPr="00A27CD3" w14:paraId="524D85A0" w14:textId="77777777" w:rsidTr="00EE3758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4AE4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C300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okres ochrony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BD59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ilość godzin 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042E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stawka godz. netto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3480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D989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17BD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857301" w:rsidRPr="00A27CD3" w14:paraId="76601843" w14:textId="77777777" w:rsidTr="00B753E9">
        <w:trPr>
          <w:trHeight w:val="139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C2E69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D191C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90C08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7CF8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FA22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9B2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2457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857301" w:rsidRPr="00A27CD3" w14:paraId="27EC2802" w14:textId="77777777" w:rsidTr="00EE3758">
        <w:trPr>
          <w:trHeight w:val="175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A984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ochrona budynku i mienia oraz  monitorowanie lokalnego systemu alarmowego oraz interwencja specjalistycznych Grup Interwencyjnych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70B7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w dni robocze (od poniedziałku do piątku) od 6.30-17.30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A365" w14:textId="06845D13" w:rsidR="00857301" w:rsidRPr="00A27CD3" w:rsidRDefault="00821A04" w:rsidP="00EE37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5544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667C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6235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902D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FC9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57301" w:rsidRPr="00A27CD3" w14:paraId="169AD386" w14:textId="77777777" w:rsidTr="00EE3758">
        <w:trPr>
          <w:trHeight w:val="28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ACB2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monitorowanie lokalnego systemu alarmowego oraz interwencja specjalistycznych Grup Interwencyjnych oraz wideo weryfikacja obiektu z wykorzystaniem zainstalowanego na obiekcie systemu sygnalizacji włamania i napadu oraz systemu telewizji dozorowej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E594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w godzinach od 17.30 do 6.30 w dni powszednie oraz całodobowo w dni wolne od pracy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5274" w14:textId="40403282" w:rsidR="00857301" w:rsidRPr="00A27CD3" w:rsidRDefault="00352D10" w:rsidP="00EE37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11988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175E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21DB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8496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378C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4E4CDFD7" w14:textId="77777777" w:rsidR="00857301" w:rsidRPr="00781EA7" w:rsidRDefault="00857301" w:rsidP="008573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hanging="567"/>
        <w:jc w:val="both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SUMA </w:t>
      </w:r>
      <w:r w:rsidRPr="00781EA7">
        <w:rPr>
          <w:b/>
          <w:sz w:val="24"/>
          <w:szCs w:val="24"/>
          <w:u w:val="single"/>
        </w:rPr>
        <w:t xml:space="preserve">Budynek przy ul. </w:t>
      </w:r>
      <w:r>
        <w:rPr>
          <w:b/>
          <w:sz w:val="24"/>
          <w:szCs w:val="24"/>
          <w:u w:val="single"/>
        </w:rPr>
        <w:t xml:space="preserve">M. Curie - </w:t>
      </w:r>
      <w:r w:rsidRPr="00781EA7">
        <w:rPr>
          <w:b/>
          <w:sz w:val="24"/>
          <w:szCs w:val="24"/>
          <w:u w:val="single"/>
        </w:rPr>
        <w:t>Skłodowskiej 34 w Zabrzu</w:t>
      </w:r>
      <w:r>
        <w:rPr>
          <w:b/>
          <w:sz w:val="24"/>
          <w:szCs w:val="24"/>
          <w:u w:val="single"/>
        </w:rPr>
        <w:t xml:space="preserve"> oraz </w:t>
      </w:r>
      <w:r w:rsidRPr="00781EA7">
        <w:rPr>
          <w:b/>
          <w:bCs/>
          <w:sz w:val="24"/>
          <w:szCs w:val="24"/>
          <w:u w:val="single"/>
        </w:rPr>
        <w:t>przy ul. Sowińskiego 5 w Gliwicach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9273"/>
      </w:tblGrid>
      <w:tr w:rsidR="00857301" w:rsidRPr="00B572D1" w14:paraId="3AD9C858" w14:textId="77777777" w:rsidTr="00EE3758">
        <w:trPr>
          <w:trHeight w:val="350"/>
        </w:trPr>
        <w:tc>
          <w:tcPr>
            <w:tcW w:w="1500" w:type="dxa"/>
          </w:tcPr>
          <w:p w14:paraId="76341C6F" w14:textId="77777777" w:rsidR="00857301" w:rsidRPr="00F20AB3" w:rsidRDefault="00857301" w:rsidP="00D60F31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i/>
                <w:iCs/>
                <w:u w:val="none"/>
              </w:rPr>
            </w:pPr>
            <w:r w:rsidRPr="00F20AB3">
              <w:rPr>
                <w:i/>
                <w:iCs/>
                <w:u w:val="none"/>
              </w:rPr>
              <w:t xml:space="preserve">Netto </w:t>
            </w:r>
          </w:p>
          <w:p w14:paraId="4833CCA7" w14:textId="77777777" w:rsidR="00857301" w:rsidRPr="00F20AB3" w:rsidRDefault="00857301" w:rsidP="00D60F31">
            <w:pPr>
              <w:spacing w:after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73" w:type="dxa"/>
          </w:tcPr>
          <w:p w14:paraId="063F061A" w14:textId="77777777" w:rsidR="00857301" w:rsidRPr="00F20AB3" w:rsidRDefault="00857301" w:rsidP="00D60F31">
            <w:pPr>
              <w:spacing w:after="0"/>
              <w:rPr>
                <w:i/>
                <w:iCs/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6304720F" w14:textId="77777777" w:rsidTr="00B753E9">
        <w:trPr>
          <w:cantSplit/>
          <w:trHeight w:val="560"/>
        </w:trPr>
        <w:tc>
          <w:tcPr>
            <w:tcW w:w="10773" w:type="dxa"/>
            <w:gridSpan w:val="2"/>
          </w:tcPr>
          <w:p w14:paraId="07FBD419" w14:textId="1E24A34D" w:rsidR="00857301" w:rsidRPr="00F20AB3" w:rsidRDefault="00857301" w:rsidP="00B753E9">
            <w:pPr>
              <w:spacing w:after="0"/>
              <w:ind w:left="36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</w:tc>
      </w:tr>
      <w:tr w:rsidR="00857301" w:rsidRPr="00B572D1" w14:paraId="67DD783A" w14:textId="77777777" w:rsidTr="00EE3758">
        <w:trPr>
          <w:trHeight w:val="444"/>
        </w:trPr>
        <w:tc>
          <w:tcPr>
            <w:tcW w:w="1500" w:type="dxa"/>
          </w:tcPr>
          <w:p w14:paraId="3C98A562" w14:textId="77777777" w:rsidR="00857301" w:rsidRPr="00F20AB3" w:rsidRDefault="00857301" w:rsidP="00D60F31">
            <w:pPr>
              <w:spacing w:after="0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F20AB3">
              <w:rPr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9273" w:type="dxa"/>
          </w:tcPr>
          <w:p w14:paraId="470D64B6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2B04C2F2" w14:textId="77777777" w:rsidTr="00B753E9">
        <w:trPr>
          <w:cantSplit/>
          <w:trHeight w:val="578"/>
        </w:trPr>
        <w:tc>
          <w:tcPr>
            <w:tcW w:w="10773" w:type="dxa"/>
            <w:gridSpan w:val="2"/>
          </w:tcPr>
          <w:p w14:paraId="3BC90D01" w14:textId="234B6313" w:rsidR="00857301" w:rsidRPr="00F20AB3" w:rsidRDefault="00857301" w:rsidP="00B753E9">
            <w:pPr>
              <w:spacing w:after="0"/>
              <w:ind w:left="36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</w:tc>
      </w:tr>
      <w:tr w:rsidR="00857301" w:rsidRPr="00B572D1" w14:paraId="23E3ABFE" w14:textId="77777777" w:rsidTr="00EE3758">
        <w:trPr>
          <w:trHeight w:val="48"/>
        </w:trPr>
        <w:tc>
          <w:tcPr>
            <w:tcW w:w="1500" w:type="dxa"/>
          </w:tcPr>
          <w:p w14:paraId="70B780BF" w14:textId="77777777" w:rsidR="00857301" w:rsidRPr="00F20AB3" w:rsidRDefault="00857301" w:rsidP="00D60F31">
            <w:pPr>
              <w:spacing w:after="0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F20AB3">
              <w:rPr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AD3207D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73" w:type="dxa"/>
          </w:tcPr>
          <w:p w14:paraId="2092340D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6911120B" w14:textId="77777777" w:rsidTr="00B753E9">
        <w:trPr>
          <w:cantSplit/>
          <w:trHeight w:val="554"/>
        </w:trPr>
        <w:tc>
          <w:tcPr>
            <w:tcW w:w="10773" w:type="dxa"/>
            <w:gridSpan w:val="2"/>
          </w:tcPr>
          <w:p w14:paraId="619D429B" w14:textId="7E997AD0" w:rsidR="00857301" w:rsidRPr="00F20AB3" w:rsidRDefault="00857301" w:rsidP="00B753E9">
            <w:pPr>
              <w:spacing w:after="0"/>
              <w:ind w:left="36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</w:tc>
      </w:tr>
    </w:tbl>
    <w:p w14:paraId="2ED530D8" w14:textId="72BE97C9" w:rsidR="003F1019" w:rsidRPr="006C24A1" w:rsidRDefault="003F1019" w:rsidP="0085730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502491" w14:textId="00B8FCA6" w:rsidR="003F1019" w:rsidRPr="006C24A1" w:rsidRDefault="003F1019" w:rsidP="008E3174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lastRenderedPageBreak/>
        <w:t>Oświadczamy, iż zrealizujemy przedmiot zamówienia w terminie wskazany</w:t>
      </w:r>
      <w:r w:rsidR="00857301">
        <w:rPr>
          <w:rFonts w:asciiTheme="minorHAnsi" w:hAnsiTheme="minorHAnsi" w:cstheme="minorHAnsi"/>
          <w:sz w:val="24"/>
          <w:szCs w:val="24"/>
        </w:rPr>
        <w:t>m</w:t>
      </w:r>
      <w:r w:rsidRPr="006C24A1">
        <w:rPr>
          <w:rFonts w:asciiTheme="minorHAnsi" w:hAnsiTheme="minorHAnsi" w:cstheme="minorHAnsi"/>
          <w:sz w:val="24"/>
          <w:szCs w:val="24"/>
        </w:rPr>
        <w:t xml:space="preserve"> w istotnych warunk</w:t>
      </w:r>
      <w:r w:rsidR="00857301">
        <w:rPr>
          <w:rFonts w:asciiTheme="minorHAnsi" w:hAnsiTheme="minorHAnsi" w:cstheme="minorHAnsi"/>
          <w:sz w:val="24"/>
          <w:szCs w:val="24"/>
        </w:rPr>
        <w:t>ach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zamówienia.</w:t>
      </w:r>
    </w:p>
    <w:p w14:paraId="694BF99F" w14:textId="4DEFE71C" w:rsidR="003F1019" w:rsidRPr="006C24A1" w:rsidRDefault="003F1019" w:rsidP="008E3174">
      <w:pPr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857301">
        <w:rPr>
          <w:rFonts w:asciiTheme="minorHAnsi" w:hAnsiTheme="minorHAnsi" w:cstheme="minorHAnsi"/>
          <w:sz w:val="24"/>
          <w:szCs w:val="24"/>
        </w:rPr>
        <w:t xml:space="preserve"> </w:t>
      </w:r>
      <w:r w:rsidRPr="006C24A1">
        <w:rPr>
          <w:rFonts w:asciiTheme="minorHAnsi" w:hAnsiTheme="minorHAnsi" w:cstheme="minorHAnsi"/>
          <w:sz w:val="24"/>
          <w:szCs w:val="24"/>
        </w:rPr>
        <w:t>Istotny</w:t>
      </w:r>
      <w:r w:rsidR="00857301">
        <w:rPr>
          <w:rFonts w:asciiTheme="minorHAnsi" w:hAnsiTheme="minorHAnsi" w:cstheme="minorHAnsi"/>
          <w:sz w:val="24"/>
          <w:szCs w:val="24"/>
        </w:rPr>
        <w:t>mi</w:t>
      </w:r>
      <w:r w:rsidRPr="006C24A1">
        <w:rPr>
          <w:rFonts w:asciiTheme="minorHAnsi" w:hAnsiTheme="minorHAnsi" w:cstheme="minorHAnsi"/>
          <w:sz w:val="24"/>
          <w:szCs w:val="24"/>
        </w:rPr>
        <w:t xml:space="preserve"> Warunk</w:t>
      </w:r>
      <w:r w:rsidR="00857301">
        <w:rPr>
          <w:rFonts w:asciiTheme="minorHAnsi" w:hAnsiTheme="minorHAnsi" w:cstheme="minorHAnsi"/>
          <w:sz w:val="24"/>
          <w:szCs w:val="24"/>
        </w:rPr>
        <w:t>ami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 oraz treścią umowy </w:t>
      </w:r>
      <w:r w:rsidR="00857301">
        <w:rPr>
          <w:rFonts w:asciiTheme="minorHAnsi" w:hAnsiTheme="minorHAnsi" w:cstheme="minorHAnsi"/>
          <w:sz w:val="24"/>
          <w:szCs w:val="24"/>
        </w:rPr>
        <w:br/>
      </w:r>
      <w:r w:rsidRPr="006C24A1">
        <w:rPr>
          <w:rFonts w:asciiTheme="minorHAnsi" w:hAnsiTheme="minorHAnsi" w:cstheme="minorHAnsi"/>
          <w:sz w:val="24"/>
          <w:szCs w:val="24"/>
        </w:rPr>
        <w:t xml:space="preserve">i nie  wnosimy do nich zastrzeżeń oraz, że uzyskaliśmy konieczne  informacje i wyjaśnienia do przygotowania oferty. </w:t>
      </w:r>
    </w:p>
    <w:p w14:paraId="22B435EF" w14:textId="77777777" w:rsidR="003F1019" w:rsidRPr="006C24A1" w:rsidRDefault="003F1019" w:rsidP="008E3174">
      <w:pPr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iż akceptujemy termin płatności wskazany we wzorze umowy.</w:t>
      </w:r>
    </w:p>
    <w:p w14:paraId="7685DE40" w14:textId="77777777" w:rsidR="003F1019" w:rsidRPr="006C24A1" w:rsidRDefault="003F1019" w:rsidP="008E3174">
      <w:pPr>
        <w:numPr>
          <w:ilvl w:val="0"/>
          <w:numId w:val="19"/>
        </w:numPr>
        <w:spacing w:after="12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że uważamy się związani ofertą przez 30 dni.</w:t>
      </w:r>
    </w:p>
    <w:p w14:paraId="08AC2195" w14:textId="6E88108F" w:rsidR="003F1019" w:rsidRPr="006C24A1" w:rsidRDefault="003F1019" w:rsidP="008E3174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color w:val="000000"/>
          <w:sz w:val="24"/>
          <w:szCs w:val="24"/>
        </w:rPr>
        <w:t>Zawarty w Istotnych Warunk</w:t>
      </w:r>
      <w:r w:rsidR="009932C7">
        <w:rPr>
          <w:rFonts w:asciiTheme="minorHAnsi" w:hAnsiTheme="minorHAnsi" w:cstheme="minorHAnsi"/>
          <w:color w:val="000000"/>
          <w:sz w:val="24"/>
          <w:szCs w:val="24"/>
        </w:rPr>
        <w:t>ach</w:t>
      </w:r>
      <w:r w:rsidRPr="006C24A1">
        <w:rPr>
          <w:rFonts w:asciiTheme="minorHAnsi" w:hAnsiTheme="minorHAnsi" w:cstheme="minorHAnsi"/>
          <w:color w:val="000000"/>
          <w:sz w:val="24"/>
          <w:szCs w:val="24"/>
        </w:rPr>
        <w:t xml:space="preserve"> Zamówienia projekt umowy został przez nas zaakceptowany</w:t>
      </w:r>
      <w:r w:rsidR="009932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C24A1">
        <w:rPr>
          <w:rFonts w:asciiTheme="minorHAnsi" w:hAnsiTheme="minorHAnsi" w:cstheme="minorHAnsi"/>
          <w:color w:val="000000"/>
          <w:sz w:val="24"/>
          <w:szCs w:val="24"/>
        </w:rPr>
        <w:t>i zobowiązujemy się w przypadku wyboru naszej oferty do zawarcia umowy na wyżej wymienionych warunkach w miejscu i terminie wyznaczonym przez Zamawiającego.</w:t>
      </w:r>
    </w:p>
    <w:p w14:paraId="2625735C" w14:textId="2C974944" w:rsidR="003F1019" w:rsidRPr="006C24A1" w:rsidRDefault="003F1019" w:rsidP="008E3174">
      <w:pPr>
        <w:pStyle w:val="Akapitzlist"/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Nazwy (firmy) innych podmiotów na zasoby, których powołuje się na zasadach określonych w </w:t>
      </w:r>
      <w:r w:rsidR="00B753E9" w:rsidRPr="00B753E9">
        <w:rPr>
          <w:rFonts w:asciiTheme="minorHAnsi" w:hAnsiTheme="minorHAnsi" w:cstheme="minorHAnsi"/>
          <w:bCs/>
        </w:rPr>
        <w:t>art.118 ust. 1 Ustawy P</w:t>
      </w:r>
      <w:r w:rsidR="00B753E9">
        <w:rPr>
          <w:rFonts w:asciiTheme="minorHAnsi" w:hAnsiTheme="minorHAnsi" w:cstheme="minorHAnsi"/>
          <w:bCs/>
        </w:rPr>
        <w:t>pz</w:t>
      </w:r>
      <w:r w:rsidR="00B753E9" w:rsidRPr="00B753E9">
        <w:rPr>
          <w:rFonts w:asciiTheme="minorHAnsi" w:hAnsiTheme="minorHAnsi" w:cstheme="minorHAnsi"/>
          <w:bCs/>
        </w:rPr>
        <w:t xml:space="preserve"> </w:t>
      </w:r>
      <w:r w:rsidRPr="006C24A1">
        <w:rPr>
          <w:rFonts w:asciiTheme="minorHAnsi" w:hAnsiTheme="minorHAnsi" w:cstheme="minorHAnsi"/>
          <w:bCs/>
        </w:rPr>
        <w:t>w celu wykazania spełnienia warunków udziału w postępowaniu:</w:t>
      </w:r>
    </w:p>
    <w:p w14:paraId="05C764CC" w14:textId="50439C9B" w:rsidR="003F1019" w:rsidRDefault="003F101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1FCB">
        <w:rPr>
          <w:rFonts w:asciiTheme="minorHAnsi" w:hAnsiTheme="minorHAnsi" w:cstheme="minorHAnsi"/>
          <w:bCs/>
        </w:rPr>
        <w:t>…</w:t>
      </w:r>
    </w:p>
    <w:p w14:paraId="5FEEBB3A" w14:textId="64918BD1" w:rsidR="00B753E9" w:rsidRPr="006C24A1" w:rsidRDefault="00B753E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4D728774" w14:textId="77777777" w:rsidR="003F1019" w:rsidRPr="006C24A1" w:rsidRDefault="003F1019" w:rsidP="008E3174">
      <w:pPr>
        <w:pStyle w:val="Akapitzlist"/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Następujące informacje zawarte w naszej ofercie stanowią tajemnicę przedsiębiorstwa:</w:t>
      </w:r>
    </w:p>
    <w:p w14:paraId="3DC34076" w14:textId="35424E99" w:rsidR="003F1019" w:rsidRPr="006C24A1" w:rsidRDefault="003F101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  <w:r w:rsidR="001A1FCB">
        <w:rPr>
          <w:rFonts w:asciiTheme="minorHAnsi" w:hAnsiTheme="minorHAnsi" w:cstheme="minorHAnsi"/>
          <w:bCs/>
        </w:rPr>
        <w:t>..</w:t>
      </w:r>
    </w:p>
    <w:p w14:paraId="068CC81C" w14:textId="4CDBB6C8" w:rsidR="003F1019" w:rsidRDefault="003F101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28A225AF" w14:textId="6F8C859C" w:rsidR="00B753E9" w:rsidRPr="006C24A1" w:rsidRDefault="00B753E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61E59A75" w14:textId="77777777" w:rsidR="003F1019" w:rsidRPr="006C24A1" w:rsidRDefault="003F101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Uzasadnienie zastrzeżenia ww. informacji jako tajemnicy przedsiębiorstwa zostało załączone do naszej oferty. </w:t>
      </w:r>
    </w:p>
    <w:p w14:paraId="406374DD" w14:textId="77777777" w:rsidR="003F1019" w:rsidRPr="006C24A1" w:rsidRDefault="003F1019" w:rsidP="008E3174">
      <w:pPr>
        <w:pStyle w:val="Akapitzlist"/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Oświadczamy, iż nasza firma zalicza się/nie zalicza* się do sektora MŚP.</w:t>
      </w:r>
    </w:p>
    <w:p w14:paraId="6A676480" w14:textId="77777777" w:rsidR="00B753E9" w:rsidRDefault="003F1019" w:rsidP="008E3174">
      <w:pPr>
        <w:pStyle w:val="Akapitzlist"/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Wszelką korespondencję w sprawie niniejszego postępowania należy kierować na adres: skrzynki e-mail: </w:t>
      </w:r>
    </w:p>
    <w:p w14:paraId="42870D83" w14:textId="7CEEA61B" w:rsidR="003F1019" w:rsidRPr="006C24A1" w:rsidRDefault="003F1019" w:rsidP="00B753E9">
      <w:pPr>
        <w:pStyle w:val="Akapitzlist"/>
        <w:tabs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………………................................................................................................</w:t>
      </w:r>
    </w:p>
    <w:p w14:paraId="521E4284" w14:textId="77777777" w:rsidR="003F1019" w:rsidRPr="006C24A1" w:rsidRDefault="003F1019" w:rsidP="008E3174">
      <w:pPr>
        <w:numPr>
          <w:ilvl w:val="0"/>
          <w:numId w:val="1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Osoba upoważniona do kontaktów: </w:t>
      </w:r>
    </w:p>
    <w:p w14:paraId="6DEA9951" w14:textId="77777777" w:rsidR="003F1019" w:rsidRPr="006C24A1" w:rsidRDefault="003F1019" w:rsidP="003F1019">
      <w:pPr>
        <w:spacing w:before="120" w:after="120" w:line="240" w:lineRule="auto"/>
        <w:ind w:firstLine="329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5C08B0AF" w14:textId="77777777" w:rsidR="003F1019" w:rsidRPr="006C24A1" w:rsidRDefault="003F1019" w:rsidP="003F1019">
      <w:pPr>
        <w:spacing w:before="120" w:after="120" w:line="240" w:lineRule="auto"/>
        <w:ind w:firstLine="329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tel./faks:.................................................................</w:t>
      </w:r>
    </w:p>
    <w:p w14:paraId="546F17F1" w14:textId="77777777" w:rsidR="003F1019" w:rsidRPr="006C24A1" w:rsidRDefault="003F1019" w:rsidP="008E3174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Oświadczenie Wykonawcy </w:t>
      </w:r>
      <w:r w:rsidRPr="006C24A1">
        <w:rPr>
          <w:rFonts w:asciiTheme="minorHAnsi" w:hAnsiTheme="minorHAnsi" w:cstheme="minorHAnsi"/>
        </w:rPr>
        <w:t>w zakresie wypełnienia obowiązków informacyjnych przewidzianych w art. 13 lub art. 14 RODO:</w:t>
      </w:r>
    </w:p>
    <w:p w14:paraId="44F667BF" w14:textId="77777777" w:rsidR="003F1019" w:rsidRPr="006C24A1" w:rsidRDefault="003F1019" w:rsidP="003F1019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6C24A1">
        <w:rPr>
          <w:rFonts w:asciiTheme="minorHAnsi" w:hAnsiTheme="minorHAnsi" w:cstheme="minorHAnsi"/>
          <w:color w:val="000000"/>
          <w:vertAlign w:val="superscript"/>
        </w:rPr>
        <w:t>1)</w:t>
      </w:r>
      <w:r w:rsidRPr="006C24A1">
        <w:rPr>
          <w:rFonts w:asciiTheme="minorHAnsi" w:hAnsiTheme="minorHAnsi" w:cstheme="minorHAnsi"/>
          <w:color w:val="000000"/>
        </w:rPr>
        <w:t xml:space="preserve"> wobec osób fizycznych, </w:t>
      </w:r>
      <w:r w:rsidRPr="006C24A1">
        <w:rPr>
          <w:rFonts w:asciiTheme="minorHAnsi" w:hAnsiTheme="minorHAnsi" w:cstheme="minorHAnsi"/>
        </w:rPr>
        <w:t>od których dane osobowe bezpośrednio lub pośrednio pozyskałem</w:t>
      </w:r>
      <w:r w:rsidRPr="006C24A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6C24A1">
        <w:rPr>
          <w:rFonts w:asciiTheme="minorHAnsi" w:hAnsiTheme="minorHAnsi" w:cstheme="minorHAnsi"/>
        </w:rPr>
        <w:t>.**</w:t>
      </w:r>
    </w:p>
    <w:p w14:paraId="3BF6D325" w14:textId="77777777" w:rsidR="003F1019" w:rsidRPr="006C24A1" w:rsidRDefault="003F1019" w:rsidP="008E3174">
      <w:pPr>
        <w:numPr>
          <w:ilvl w:val="0"/>
          <w:numId w:val="1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3F1019" w:rsidRPr="006C24A1" w14:paraId="0EE04009" w14:textId="77777777" w:rsidTr="00695625">
        <w:tc>
          <w:tcPr>
            <w:tcW w:w="2630" w:type="dxa"/>
            <w:vAlign w:val="center"/>
          </w:tcPr>
          <w:p w14:paraId="070EF43B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Zakres umocowania</w:t>
            </w:r>
          </w:p>
        </w:tc>
        <w:tc>
          <w:tcPr>
            <w:tcW w:w="2410" w:type="dxa"/>
            <w:vAlign w:val="center"/>
          </w:tcPr>
          <w:p w14:paraId="63BC4157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48239281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17B827EC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 xml:space="preserve">Podstawa prawna </w:t>
            </w:r>
          </w:p>
        </w:tc>
      </w:tr>
      <w:tr w:rsidR="003F1019" w:rsidRPr="006C24A1" w14:paraId="294789B2" w14:textId="77777777" w:rsidTr="00695625">
        <w:trPr>
          <w:trHeight w:val="851"/>
        </w:trPr>
        <w:tc>
          <w:tcPr>
            <w:tcW w:w="2630" w:type="dxa"/>
            <w:vAlign w:val="center"/>
          </w:tcPr>
          <w:p w14:paraId="4C054EB1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02A8C9B3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4E9300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16A189C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E3EC63A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3A5E4649" w14:textId="77777777" w:rsidTr="00695625">
        <w:trPr>
          <w:trHeight w:val="851"/>
        </w:trPr>
        <w:tc>
          <w:tcPr>
            <w:tcW w:w="2630" w:type="dxa"/>
            <w:vAlign w:val="center"/>
          </w:tcPr>
          <w:p w14:paraId="387A42D0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4561F489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EF16D7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44C2599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384B4336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BB25ED" w14:textId="77777777" w:rsidR="003F1019" w:rsidRPr="006C24A1" w:rsidRDefault="003F1019" w:rsidP="003F10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FAAD2E9" w14:textId="77777777" w:rsidR="003F1019" w:rsidRPr="006C24A1" w:rsidRDefault="003F1019" w:rsidP="008E3174">
      <w:pPr>
        <w:pStyle w:val="Akapitzlist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Załącznikami do niniejszej oferty są:</w:t>
      </w:r>
    </w:p>
    <w:p w14:paraId="7769F801" w14:textId="74438982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375C2384" w14:textId="5DFF43F3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64CB612F" w14:textId="24DEA7B5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695C26EE" w14:textId="0CD489D9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0F4E7705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</w:p>
    <w:p w14:paraId="5038A646" w14:textId="77777777" w:rsidR="003F1019" w:rsidRPr="006C24A1" w:rsidRDefault="003F1019" w:rsidP="008E3174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Oferta składa się z ..................stron.</w:t>
      </w:r>
    </w:p>
    <w:p w14:paraId="284FB2C2" w14:textId="77777777" w:rsidR="003F1019" w:rsidRPr="006C24A1" w:rsidRDefault="003F1019" w:rsidP="003F1019">
      <w:pPr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14898276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7A5EB55E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E60C273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ych do reprezentacji Wykonawc</w:t>
      </w:r>
      <w:r w:rsidRPr="006C24A1">
        <w:rPr>
          <w:rFonts w:asciiTheme="minorHAnsi" w:hAnsiTheme="minorHAnsi" w:cstheme="minorHAnsi"/>
          <w:bCs/>
          <w:sz w:val="20"/>
          <w:szCs w:val="20"/>
        </w:rPr>
        <w:t>y</w:t>
      </w:r>
    </w:p>
    <w:p w14:paraId="01106D74" w14:textId="32E2E68B" w:rsidR="003F1019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45B34194" w14:textId="08E7B7DD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C855EBF" w14:textId="63908779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AAA0EBD" w14:textId="29044413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3B45775" w14:textId="77777777" w:rsidR="00FF48A5" w:rsidRPr="006C24A1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E43AD0A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EA00C61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D07E1FF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6C24A1">
        <w:rPr>
          <w:rFonts w:asciiTheme="minorHAnsi" w:hAnsiTheme="minorHAnsi" w:cstheme="minorHAnsi"/>
          <w:color w:val="000000"/>
          <w:lang w:eastAsia="pl-PL"/>
        </w:rPr>
        <w:t>______________________________</w:t>
      </w:r>
    </w:p>
    <w:p w14:paraId="0275B7C0" w14:textId="77777777" w:rsidR="003F1019" w:rsidRPr="006C24A1" w:rsidRDefault="003F1019" w:rsidP="003F1019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916F87E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24A1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6C24A1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6C24A1">
        <w:rPr>
          <w:rFonts w:asciiTheme="minorHAnsi" w:hAnsiTheme="minorHAnsi" w:cstheme="minorHAnsi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147FF61" w14:textId="77777777" w:rsidR="003F1019" w:rsidRPr="006C24A1" w:rsidRDefault="003F1019" w:rsidP="003F1019">
      <w:pPr>
        <w:spacing w:after="0"/>
        <w:ind w:left="142" w:hanging="142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6C24A1">
        <w:rPr>
          <w:rFonts w:asciiTheme="minorHAnsi" w:hAnsiTheme="minorHAnsi" w:cstheme="minorHAnsi"/>
          <w:bCs/>
          <w:sz w:val="18"/>
          <w:szCs w:val="18"/>
          <w:lang w:eastAsia="pl-PL"/>
        </w:rPr>
        <w:t>*niepotrzebne skreślić</w:t>
      </w:r>
    </w:p>
    <w:p w14:paraId="421CCB2F" w14:textId="77777777" w:rsidR="003F1019" w:rsidRPr="006C24A1" w:rsidRDefault="003F1019" w:rsidP="003F1019">
      <w:pPr>
        <w:spacing w:after="0"/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  <w:r w:rsidRPr="006C24A1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** W przypadku, gdy Wykonawca </w:t>
      </w:r>
      <w:r w:rsidRPr="006C24A1">
        <w:rPr>
          <w:rFonts w:asciiTheme="minorHAnsi" w:hAnsiTheme="minorHAnsi" w:cstheme="minorHAnsi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C24A1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t>(należy przekreślić oświadczenie).</w:t>
      </w:r>
    </w:p>
    <w:p w14:paraId="65ABA496" w14:textId="77777777" w:rsidR="003F1019" w:rsidRPr="006C24A1" w:rsidRDefault="003F1019" w:rsidP="003F10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C03D8A6" w14:textId="77777777" w:rsidR="001A1FCB" w:rsidRDefault="001A1FCB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0387798" w14:textId="77777777" w:rsidR="001A1FCB" w:rsidRDefault="001A1FCB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97BC10D" w14:textId="77777777" w:rsidR="00AD639F" w:rsidRDefault="00AD639F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23F2EA3" w14:textId="77777777" w:rsidR="00857FCF" w:rsidRDefault="00857FCF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519868E" w14:textId="7A9B3B22" w:rsidR="006C24A1" w:rsidRPr="006C24A1" w:rsidRDefault="006C24A1" w:rsidP="006C24A1">
      <w:pPr>
        <w:spacing w:after="12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lastRenderedPageBreak/>
        <w:t xml:space="preserve">ZAŁĄCZNIK NR </w:t>
      </w:r>
      <w:r w:rsidR="005B2504">
        <w:rPr>
          <w:rFonts w:asciiTheme="minorHAnsi" w:hAnsiTheme="minorHAnsi" w:cstheme="minorHAnsi"/>
          <w:b/>
          <w:bCs/>
          <w:i/>
          <w:sz w:val="24"/>
          <w:szCs w:val="24"/>
        </w:rPr>
        <w:t>2</w:t>
      </w:r>
    </w:p>
    <w:p w14:paraId="15D3ED44" w14:textId="77777777" w:rsidR="006C24A1" w:rsidRPr="006C24A1" w:rsidRDefault="006C24A1" w:rsidP="006C24A1">
      <w:pPr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i/>
          <w:sz w:val="24"/>
          <w:szCs w:val="24"/>
        </w:rPr>
        <w:t>Wzór</w:t>
      </w:r>
    </w:p>
    <w:p w14:paraId="7E420E2F" w14:textId="77777777" w:rsidR="006C24A1" w:rsidRPr="006C24A1" w:rsidRDefault="006C24A1" w:rsidP="006C24A1">
      <w:p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OŚWIADCZENIE WYKONAWCY</w:t>
      </w:r>
    </w:p>
    <w:p w14:paraId="4F27CC6A" w14:textId="77777777" w:rsidR="00B753E9" w:rsidRPr="00B753E9" w:rsidRDefault="00B753E9" w:rsidP="00B753E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53E9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125 ust. 1  ustawy Pzp dotyczące przesłanek wykluczenia </w:t>
      </w:r>
    </w:p>
    <w:p w14:paraId="47272207" w14:textId="44D9DE6B" w:rsidR="006C24A1" w:rsidRPr="006C24A1" w:rsidRDefault="00B753E9" w:rsidP="00B753E9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753E9">
        <w:rPr>
          <w:rFonts w:asciiTheme="minorHAnsi" w:hAnsiTheme="minorHAnsi" w:cstheme="minorHAnsi"/>
          <w:b/>
          <w:bCs/>
          <w:sz w:val="24"/>
          <w:szCs w:val="24"/>
        </w:rPr>
        <w:t>z postępowania na podstawie art. 109 ustawy Pzp</w:t>
      </w:r>
    </w:p>
    <w:p w14:paraId="2BEC6347" w14:textId="77777777" w:rsidR="00B753E9" w:rsidRPr="00DA303D" w:rsidRDefault="00B753E9" w:rsidP="00B753E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Przystępując do udziału w postępowaniu o zamówienie publiczne prowadzone </w:t>
      </w:r>
      <w:r w:rsidRPr="00DA303D">
        <w:rPr>
          <w:rFonts w:asciiTheme="minorHAnsi" w:hAnsiTheme="minorHAnsi" w:cstheme="minorHAnsi"/>
          <w:sz w:val="24"/>
          <w:szCs w:val="24"/>
        </w:rPr>
        <w:t xml:space="preserve">na postawie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DA303D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359 pkt 2</w:t>
      </w:r>
      <w:r w:rsidRPr="00DA303D">
        <w:rPr>
          <w:rFonts w:asciiTheme="minorHAnsi" w:hAnsiTheme="minorHAnsi" w:cstheme="minorHAnsi"/>
          <w:sz w:val="24"/>
          <w:szCs w:val="24"/>
        </w:rPr>
        <w:t xml:space="preserve"> ustawy z dnia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DA30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września</w:t>
      </w:r>
      <w:r w:rsidRPr="00DA303D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DA303D">
        <w:rPr>
          <w:rFonts w:asciiTheme="minorHAnsi" w:hAnsiTheme="minorHAnsi" w:cstheme="minorHAnsi"/>
          <w:sz w:val="24"/>
          <w:szCs w:val="24"/>
        </w:rPr>
        <w:t xml:space="preserve"> r. Prawo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sprawie:</w:t>
      </w:r>
    </w:p>
    <w:p w14:paraId="26A95850" w14:textId="77777777" w:rsidR="00B753E9" w:rsidRDefault="00B753E9" w:rsidP="00B753E9">
      <w:pPr>
        <w:pStyle w:val="Akapitzlist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Ochrona fizyczna mienia Centrum Materiałów Polimerów i Węglowych PAN 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1/2024</w:t>
      </w:r>
    </w:p>
    <w:p w14:paraId="49ADAD69" w14:textId="77777777" w:rsidR="00B753E9" w:rsidRDefault="00B753E9" w:rsidP="00B753E9">
      <w:pPr>
        <w:pStyle w:val="Akapitzlist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E25F66" w14:textId="77777777" w:rsidR="00B753E9" w:rsidRPr="006C24A1" w:rsidRDefault="00B753E9" w:rsidP="00B753E9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>
        <w:rPr>
          <w:rFonts w:asciiTheme="minorHAnsi" w:hAnsiTheme="minorHAnsi" w:cstheme="minorHAnsi"/>
          <w:sz w:val="24"/>
          <w:szCs w:val="24"/>
        </w:rPr>
        <w:t>109</w:t>
      </w:r>
      <w:r w:rsidRPr="006C24A1">
        <w:rPr>
          <w:rFonts w:asciiTheme="minorHAnsi" w:hAnsiTheme="minorHAnsi" w:cstheme="minorHAnsi"/>
          <w:sz w:val="24"/>
          <w:szCs w:val="24"/>
        </w:rPr>
        <w:t xml:space="preserve"> ustawy Pzp.</w:t>
      </w:r>
    </w:p>
    <w:p w14:paraId="78E75C2A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C7BCA1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F9C529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B1A40FB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593B9EE5" w14:textId="77777777" w:rsidR="006C24A1" w:rsidRPr="006C24A1" w:rsidRDefault="006C24A1" w:rsidP="006C24A1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4B9C7E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2BF7DCA" w14:textId="079F6891" w:rsidR="006C24A1" w:rsidRPr="006C24A1" w:rsidRDefault="00B753E9" w:rsidP="006C24A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Pzp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iCs/>
          <w:sz w:val="24"/>
          <w:szCs w:val="24"/>
        </w:rPr>
        <w:t>109</w:t>
      </w:r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 ustawy Pzp). </w:t>
      </w:r>
      <w:r w:rsidRPr="006C24A1">
        <w:rPr>
          <w:rFonts w:asciiTheme="minorHAnsi" w:hAnsiTheme="minorHAnsi" w:cstheme="minorHAnsi"/>
          <w:sz w:val="24"/>
          <w:szCs w:val="24"/>
        </w:rPr>
        <w:t xml:space="preserve">Jednocześnie oświadczam, że </w:t>
      </w:r>
      <w:r w:rsidRPr="006C24A1">
        <w:rPr>
          <w:rFonts w:asciiTheme="minorHAnsi" w:hAnsiTheme="minorHAnsi" w:cstheme="minorHAnsi"/>
          <w:sz w:val="24"/>
          <w:szCs w:val="24"/>
        </w:rPr>
        <w:br/>
        <w:t xml:space="preserve">w związku z ww. okolicznością, na podstawie art. </w:t>
      </w:r>
      <w:r>
        <w:rPr>
          <w:rFonts w:asciiTheme="minorHAnsi" w:hAnsiTheme="minorHAnsi" w:cstheme="minorHAnsi"/>
          <w:sz w:val="24"/>
          <w:szCs w:val="24"/>
        </w:rPr>
        <w:t>109</w:t>
      </w:r>
      <w:r w:rsidRPr="006C24A1">
        <w:rPr>
          <w:rFonts w:asciiTheme="minorHAnsi" w:hAnsiTheme="minorHAnsi" w:cstheme="minorHAnsi"/>
          <w:sz w:val="24"/>
          <w:szCs w:val="24"/>
        </w:rPr>
        <w:t xml:space="preserve"> ust. 8 ustawy Pzp podjąłem następujące środki naprawcze: * </w:t>
      </w:r>
      <w:r w:rsidR="006C24A1" w:rsidRPr="006C24A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…………………………………………………………………………………………............................</w:t>
      </w:r>
    </w:p>
    <w:p w14:paraId="37499D6D" w14:textId="60423005" w:rsid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390874" w14:textId="77777777" w:rsidR="007973EF" w:rsidRPr="006C24A1" w:rsidRDefault="007973EF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293FE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F86656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1EDE9E0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32849309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3099757" w14:textId="77777777" w:rsidR="006C24A1" w:rsidRPr="006C24A1" w:rsidRDefault="006C24A1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216386D5" w14:textId="77777777" w:rsidR="003F1019" w:rsidRPr="006C24A1" w:rsidRDefault="003F1019" w:rsidP="003F1019">
      <w:pPr>
        <w:rPr>
          <w:rFonts w:asciiTheme="minorHAnsi" w:hAnsiTheme="minorHAnsi" w:cstheme="minorHAnsi"/>
          <w:sz w:val="24"/>
          <w:szCs w:val="24"/>
        </w:rPr>
      </w:pPr>
    </w:p>
    <w:p w14:paraId="701B3129" w14:textId="77777777" w:rsidR="00FF48A5" w:rsidRDefault="00FF48A5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6595DED" w14:textId="77777777" w:rsidR="00B753E9" w:rsidRDefault="00B753E9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BA9EF54" w14:textId="77777777" w:rsidR="00AD639F" w:rsidRDefault="00AD639F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F221A7C" w14:textId="48794A10" w:rsidR="006C24A1" w:rsidRPr="006C24A1" w:rsidRDefault="006C24A1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lastRenderedPageBreak/>
        <w:t xml:space="preserve">ZAŁĄCZNIK NR </w:t>
      </w:r>
      <w:r w:rsidR="005B2504">
        <w:rPr>
          <w:rFonts w:asciiTheme="minorHAnsi" w:hAnsiTheme="minorHAnsi" w:cstheme="minorHAnsi"/>
          <w:b/>
          <w:bCs/>
          <w:i/>
          <w:sz w:val="24"/>
          <w:szCs w:val="24"/>
        </w:rPr>
        <w:t>3</w:t>
      </w:r>
    </w:p>
    <w:p w14:paraId="1A5EE622" w14:textId="77777777" w:rsidR="006C24A1" w:rsidRPr="006C24A1" w:rsidRDefault="006C24A1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45AF6D15" w14:textId="77777777" w:rsidR="006C24A1" w:rsidRPr="006C24A1" w:rsidRDefault="006C24A1" w:rsidP="006C24A1">
      <w:pPr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i/>
          <w:sz w:val="24"/>
          <w:szCs w:val="24"/>
        </w:rPr>
        <w:t>Wzór</w:t>
      </w:r>
    </w:p>
    <w:p w14:paraId="6F3D96B7" w14:textId="77777777" w:rsidR="00B753E9" w:rsidRPr="006C24A1" w:rsidRDefault="006C24A1" w:rsidP="00B753E9">
      <w:p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OŚWIADCZENIE WYKONAWCY </w:t>
      </w: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="00B753E9"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o przynależności do grupy kapitałowej składane w trybie art. </w:t>
      </w:r>
      <w:r w:rsidR="00B753E9" w:rsidRPr="0046215A">
        <w:rPr>
          <w:rFonts w:asciiTheme="minorHAnsi" w:hAnsiTheme="minorHAnsi" w:cstheme="minorHAnsi"/>
          <w:b/>
          <w:bCs/>
          <w:sz w:val="24"/>
          <w:szCs w:val="24"/>
        </w:rPr>
        <w:t>art. 108 ust. 1 pkt 5</w:t>
      </w:r>
      <w:r w:rsidR="00B753E9"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, w powiązaniu z art. </w:t>
      </w:r>
      <w:r w:rsidR="00B753E9">
        <w:rPr>
          <w:rFonts w:asciiTheme="minorHAnsi" w:hAnsiTheme="minorHAnsi" w:cstheme="minorHAnsi"/>
          <w:b/>
          <w:bCs/>
          <w:sz w:val="24"/>
          <w:szCs w:val="24"/>
        </w:rPr>
        <w:t>109</w:t>
      </w:r>
      <w:r w:rsidR="00B753E9"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 ust.</w:t>
      </w:r>
      <w:r w:rsidR="00B753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753E9" w:rsidRPr="006C24A1">
        <w:rPr>
          <w:rFonts w:asciiTheme="minorHAnsi" w:hAnsiTheme="minorHAnsi" w:cstheme="minorHAnsi"/>
          <w:b/>
          <w:bCs/>
          <w:sz w:val="24"/>
          <w:szCs w:val="24"/>
        </w:rPr>
        <w:t>1 pkt 23 Ustawy Prawo Zamówień Publicznych</w:t>
      </w:r>
    </w:p>
    <w:p w14:paraId="28CBD0C2" w14:textId="77777777" w:rsidR="00B753E9" w:rsidRPr="006C24A1" w:rsidRDefault="00B753E9" w:rsidP="00B753E9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2E147A12" w14:textId="77777777" w:rsidR="00B753E9" w:rsidRPr="00DA303D" w:rsidRDefault="00B753E9" w:rsidP="00B753E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Przystępując do udziału w postępowaniu o zamówienie publiczne prowadzone </w:t>
      </w:r>
      <w:r w:rsidRPr="00DA303D">
        <w:rPr>
          <w:rFonts w:asciiTheme="minorHAnsi" w:hAnsiTheme="minorHAnsi" w:cstheme="minorHAnsi"/>
          <w:sz w:val="24"/>
          <w:szCs w:val="24"/>
        </w:rPr>
        <w:t xml:space="preserve">na postawie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DA303D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359 pkt 2</w:t>
      </w:r>
      <w:r w:rsidRPr="00DA303D">
        <w:rPr>
          <w:rFonts w:asciiTheme="minorHAnsi" w:hAnsiTheme="minorHAnsi" w:cstheme="minorHAnsi"/>
          <w:sz w:val="24"/>
          <w:szCs w:val="24"/>
        </w:rPr>
        <w:t xml:space="preserve"> ustawy z dnia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DA30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wrześ</w:t>
      </w:r>
      <w:r w:rsidRPr="00DA303D">
        <w:rPr>
          <w:rFonts w:asciiTheme="minorHAnsi" w:hAnsiTheme="minorHAnsi" w:cstheme="minorHAnsi"/>
          <w:sz w:val="24"/>
          <w:szCs w:val="24"/>
        </w:rPr>
        <w:t>nia 20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DA303D">
        <w:rPr>
          <w:rFonts w:asciiTheme="minorHAnsi" w:hAnsiTheme="minorHAnsi" w:cstheme="minorHAnsi"/>
          <w:sz w:val="24"/>
          <w:szCs w:val="24"/>
        </w:rPr>
        <w:t xml:space="preserve"> r. Prawo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sprawie:</w:t>
      </w:r>
    </w:p>
    <w:p w14:paraId="629BC4FA" w14:textId="77777777" w:rsidR="00B753E9" w:rsidRPr="006C24A1" w:rsidRDefault="00B753E9" w:rsidP="00B753E9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Ochrona fizyczna mienia Centrum Materiałów Polimerów i Węglowych PAN 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1/2024</w:t>
      </w:r>
    </w:p>
    <w:p w14:paraId="0CE08CC1" w14:textId="77777777" w:rsidR="00B753E9" w:rsidRPr="006C24A1" w:rsidRDefault="00B753E9" w:rsidP="00B753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po zapoznaniu się z listą Wykonawców, którzy złożyli oferty w w/w postępowaniu składam oświadczenie o:</w:t>
      </w:r>
    </w:p>
    <w:p w14:paraId="1D848B1A" w14:textId="77777777" w:rsidR="00B753E9" w:rsidRPr="006C24A1" w:rsidRDefault="00B753E9" w:rsidP="00B753E9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 xml:space="preserve">Przynależności do tej samej grupy kapitałowej z Wykonawcą (podać nazwę) </w:t>
      </w:r>
    </w:p>
    <w:p w14:paraId="00D926C3" w14:textId="77777777" w:rsidR="00B753E9" w:rsidRPr="006C24A1" w:rsidRDefault="00B753E9" w:rsidP="00B753E9">
      <w:pPr>
        <w:pStyle w:val="Akapitzlist"/>
        <w:spacing w:before="120" w:after="120"/>
        <w:ind w:left="714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 xml:space="preserve">........................................................................... </w:t>
      </w:r>
    </w:p>
    <w:p w14:paraId="5BF9519D" w14:textId="77777777" w:rsidR="00B753E9" w:rsidRDefault="00B753E9" w:rsidP="00B753E9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>Braku przynależności do tej samej grupy kapitałowej</w:t>
      </w:r>
    </w:p>
    <w:p w14:paraId="472B9907" w14:textId="69617CB0" w:rsidR="006C24A1" w:rsidRPr="00B753E9" w:rsidRDefault="00B753E9" w:rsidP="00B753E9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B753E9">
        <w:rPr>
          <w:rFonts w:asciiTheme="minorHAnsi" w:hAnsiTheme="minorHAnsi" w:cstheme="minorHAnsi"/>
        </w:rPr>
        <w:t>Braku przynależności do jakiejkolwiek grupy kapitałowej</w:t>
      </w:r>
      <w:r w:rsidR="006C24A1" w:rsidRPr="00B753E9">
        <w:rPr>
          <w:rFonts w:asciiTheme="minorHAnsi" w:hAnsiTheme="minorHAnsi" w:cstheme="minorHAnsi"/>
        </w:rPr>
        <w:t>*</w:t>
      </w:r>
    </w:p>
    <w:p w14:paraId="6E9A796E" w14:textId="77777777" w:rsidR="006C24A1" w:rsidRPr="006C24A1" w:rsidRDefault="006C24A1" w:rsidP="006C24A1">
      <w:pPr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w rozumieniu ustawy z dnia 16 lutego 2007 r. ochronie konkurencji i konsumentów (Dz. U. z 2017 r., poz. 229, ze zm.) </w:t>
      </w:r>
    </w:p>
    <w:p w14:paraId="373173A3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2E05A9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9C0F3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35019843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93B1AE8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0B840496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B09AD9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C31650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FE84FA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840622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036630" w14:textId="77777777" w:rsidR="006C24A1" w:rsidRPr="006C24A1" w:rsidRDefault="006C24A1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3AD50B82" w14:textId="77777777" w:rsidR="007973EF" w:rsidRDefault="007973EF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14F6107" w14:textId="77777777" w:rsidR="00AD639F" w:rsidRDefault="00AD639F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8816D1B" w14:textId="77777777" w:rsidR="00857FCF" w:rsidRDefault="00857FCF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BAC0BD7" w14:textId="41F6F9AC" w:rsidR="005B2504" w:rsidRDefault="005B2504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4</w:t>
      </w:r>
    </w:p>
    <w:p w14:paraId="3E5789D5" w14:textId="77777777" w:rsidR="005B2504" w:rsidRPr="00DD2E57" w:rsidRDefault="005B2504" w:rsidP="005B2504">
      <w:pPr>
        <w:spacing w:after="0"/>
        <w:rPr>
          <w:rFonts w:cs="Tahoma"/>
          <w:b/>
          <w:sz w:val="24"/>
          <w:szCs w:val="24"/>
        </w:rPr>
      </w:pPr>
    </w:p>
    <w:p w14:paraId="224F15F8" w14:textId="77777777" w:rsidR="005B2504" w:rsidRPr="00DD2E57" w:rsidRDefault="005B2504" w:rsidP="00D60F31">
      <w:pPr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Wykaz usług</w:t>
      </w:r>
      <w:r w:rsidRPr="00D60F31">
        <w:rPr>
          <w:rFonts w:cs="Tahoma"/>
          <w:b/>
        </w:rPr>
        <w:t xml:space="preserve"> </w:t>
      </w:r>
    </w:p>
    <w:p w14:paraId="60673B8E" w14:textId="1EA63C42" w:rsidR="005B2504" w:rsidRPr="00DD2E57" w:rsidRDefault="00B24A0B" w:rsidP="005B2504">
      <w:pPr>
        <w:jc w:val="both"/>
        <w:rPr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 xml:space="preserve">Zamawiający uzna warunek za spełniony, jeżeli w okresie ostatnich 3 lat przed upływem terminu składania ofert, a jeżeli okres prowadzenia działalności jest krótszy - w tym okresie Wykonawca wykonał lub wykonuje co najmniej 2 usługi trwające nie krócej niż 12 miesięcy każda, </w:t>
      </w:r>
      <w:r>
        <w:rPr>
          <w:rFonts w:asciiTheme="minorHAnsi" w:hAnsiTheme="minorHAnsi" w:cstheme="minorHAnsi"/>
          <w:sz w:val="24"/>
          <w:szCs w:val="24"/>
        </w:rPr>
        <w:br/>
      </w:r>
      <w:r w:rsidRPr="00F51D54">
        <w:rPr>
          <w:rFonts w:asciiTheme="minorHAnsi" w:hAnsiTheme="minorHAnsi" w:cstheme="minorHAnsi"/>
          <w:sz w:val="24"/>
          <w:szCs w:val="24"/>
        </w:rPr>
        <w:t>o charakterze i złożoności porównywalnej z przedmiotem zamówienia tj. ochrony osób, fizycznej ochrony obiektów i mienia albo ochrony osób, fizycznej ochrony obiektów i mienia z monitoringiem systemu sygnałów włamania i napadu, o wartości nie niższej niż 400.000,00 zł brutto każda (słownie: czterysta tysięcy złotych brutto). W przypadku nadal realizowanych usług cześć zrealizowana ma trwać nie krócej niż 12 miesięcy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45"/>
        <w:gridCol w:w="1660"/>
        <w:gridCol w:w="1607"/>
        <w:gridCol w:w="1701"/>
        <w:gridCol w:w="1701"/>
      </w:tblGrid>
      <w:tr w:rsidR="005B2504" w:rsidRPr="00B572D1" w14:paraId="5D960C2B" w14:textId="77777777" w:rsidTr="00091154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9DE9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FFD" w14:textId="77777777" w:rsidR="005B2504" w:rsidRPr="009C0321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b/>
                <w:sz w:val="20"/>
                <w:szCs w:val="20"/>
              </w:rPr>
              <w:t>Przedmiot zamówienia - rodzaj i zakres usług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FED" w14:textId="5738C417" w:rsidR="005B2504" w:rsidRPr="00E15655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5A0C" w14:textId="77777777" w:rsidR="005B2504" w:rsidRPr="009C0321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rFonts w:cs="Times-Bold"/>
                <w:b/>
                <w:bCs/>
                <w:sz w:val="20"/>
                <w:szCs w:val="20"/>
                <w:lang w:eastAsia="pl-PL"/>
              </w:rPr>
              <w:t>Data</w:t>
            </w:r>
          </w:p>
          <w:p w14:paraId="4D5134C2" w14:textId="77777777" w:rsidR="005B2504" w:rsidRPr="009C0321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rFonts w:cs="Times-Bold"/>
                <w:b/>
                <w:bCs/>
                <w:sz w:val="20"/>
                <w:szCs w:val="20"/>
                <w:lang w:eastAsia="pl-PL"/>
              </w:rPr>
              <w:t>wykonania</w:t>
            </w:r>
          </w:p>
          <w:p w14:paraId="3F61CB5F" w14:textId="77777777" w:rsidR="005B2504" w:rsidRPr="009A53FC" w:rsidRDefault="005B2504" w:rsidP="00D6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0"/>
                <w:szCs w:val="20"/>
                <w:lang w:eastAsia="pl-PL"/>
              </w:rPr>
            </w:pPr>
            <w:r w:rsidRPr="009C0321">
              <w:rPr>
                <w:rFonts w:cs="Times-Roman"/>
                <w:sz w:val="20"/>
                <w:szCs w:val="20"/>
                <w:lang w:eastAsia="pl-PL"/>
              </w:rPr>
              <w:t>(rozpocz</w:t>
            </w:r>
            <w:r w:rsidRPr="009C0321">
              <w:rPr>
                <w:rFonts w:cs="TimesNewRoman"/>
                <w:sz w:val="20"/>
                <w:szCs w:val="20"/>
                <w:lang w:eastAsia="pl-PL"/>
              </w:rPr>
              <w:t>ę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 xml:space="preserve">cie </w:t>
            </w:r>
            <w:r>
              <w:rPr>
                <w:rFonts w:cs="Times-Roman"/>
                <w:sz w:val="20"/>
                <w:szCs w:val="20"/>
                <w:lang w:eastAsia="pl-PL"/>
              </w:rPr>
              <w:br/>
              <w:t xml:space="preserve">i 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>zako</w:t>
            </w:r>
            <w:r w:rsidRPr="009C0321">
              <w:rPr>
                <w:rFonts w:cs="TimesNewRoman"/>
                <w:sz w:val="20"/>
                <w:szCs w:val="20"/>
                <w:lang w:eastAsia="pl-PL"/>
              </w:rPr>
              <w:t>ń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>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CDA3" w14:textId="77777777" w:rsidR="005B2504" w:rsidRPr="009C0321" w:rsidRDefault="005B2504" w:rsidP="00D60F31">
            <w:pPr>
              <w:spacing w:after="0"/>
              <w:ind w:firstLine="1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b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CB0" w14:textId="77777777" w:rsidR="005B2504" w:rsidRPr="00E15655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Dowód</w:t>
            </w:r>
          </w:p>
          <w:p w14:paraId="22EBE7CD" w14:textId="77777777" w:rsidR="005B2504" w:rsidRPr="00E15655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potwierdzaj</w:t>
            </w:r>
            <w:r w:rsidRPr="00E15655">
              <w:rPr>
                <w:rFonts w:eastAsia="TimesNewRoman,Bold" w:cs="TimesNewRoman,Bold"/>
                <w:b/>
                <w:bCs/>
                <w:sz w:val="20"/>
                <w:szCs w:val="20"/>
                <w:lang w:eastAsia="pl-PL"/>
              </w:rPr>
              <w:t>ą</w:t>
            </w: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cy</w:t>
            </w:r>
          </w:p>
          <w:p w14:paraId="4F287179" w14:textId="77777777" w:rsidR="005B2504" w:rsidRPr="00E15655" w:rsidRDefault="005B2504" w:rsidP="00D60F31">
            <w:pPr>
              <w:spacing w:after="0"/>
              <w:ind w:firstLine="1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5B2504" w:rsidRPr="00B572D1" w14:paraId="1308357C" w14:textId="77777777" w:rsidTr="00091154">
        <w:trPr>
          <w:trHeight w:val="14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A5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3B4AE21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588E0B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F216CD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9ACA8" w14:textId="77777777" w:rsidR="005B2504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  <w:p w14:paraId="7B416B1D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17B73FAF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6C12D1B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903918D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8F399AE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45B585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3F57E66E" w14:textId="77777777" w:rsidR="005B2504" w:rsidRPr="00D60F31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FDCFC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D6CE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81DC9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B5427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B572D1" w14:paraId="7ECAF7A7" w14:textId="77777777" w:rsidTr="00091154">
        <w:trPr>
          <w:trHeight w:val="15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9D4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8B7893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417A83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2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3A9D50C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CFAAD5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97F1C" w14:textId="77777777" w:rsidR="005B2504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  <w:p w14:paraId="2DEE232C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3C82C3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51545281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AEDFEA0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74DF8D9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55506390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8087723" w14:textId="77777777" w:rsidR="005B2504" w:rsidRPr="00D60F31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F3BCD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60940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DDE06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B7D19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FF35CBD" w14:textId="77777777" w:rsidR="005B2504" w:rsidRPr="00D60F31" w:rsidRDefault="005B2504" w:rsidP="005B2504">
      <w:pPr>
        <w:jc w:val="both"/>
        <w:rPr>
          <w:rFonts w:cs="Tahoma"/>
          <w:b/>
        </w:rPr>
      </w:pPr>
    </w:p>
    <w:p w14:paraId="06396614" w14:textId="743D6A38" w:rsidR="005B2504" w:rsidRPr="00D60F31" w:rsidRDefault="005B2504" w:rsidP="005B2504">
      <w:pPr>
        <w:jc w:val="both"/>
        <w:rPr>
          <w:rFonts w:cs="Tahoma"/>
          <w:i/>
          <w:sz w:val="24"/>
          <w:szCs w:val="24"/>
        </w:rPr>
      </w:pPr>
      <w:r w:rsidRPr="00D60F31">
        <w:rPr>
          <w:rFonts w:cs="Tahoma"/>
          <w:b/>
          <w:i/>
          <w:sz w:val="24"/>
          <w:szCs w:val="24"/>
        </w:rPr>
        <w:t>UWAGA</w:t>
      </w:r>
      <w:r w:rsidRPr="00D60F31">
        <w:rPr>
          <w:rFonts w:cs="Tahoma"/>
          <w:i/>
          <w:sz w:val="24"/>
          <w:szCs w:val="24"/>
        </w:rPr>
        <w:t xml:space="preserve">: w tabeli należy podać wszystkie informacje, pozwalające jednoznacznie stwierdzić czy Wykonawca spełnia warunki określone w IWZ. </w:t>
      </w:r>
    </w:p>
    <w:p w14:paraId="3C53848A" w14:textId="4083A560" w:rsidR="005B2504" w:rsidRPr="00DD2E57" w:rsidRDefault="005B2504" w:rsidP="005B2504">
      <w:pPr>
        <w:rPr>
          <w:rFonts w:cs="Tahoma"/>
          <w:sz w:val="24"/>
          <w:szCs w:val="24"/>
        </w:rPr>
      </w:pPr>
      <w:r w:rsidRPr="00D60F31">
        <w:rPr>
          <w:rFonts w:cs="Tahoma"/>
          <w:sz w:val="24"/>
          <w:szCs w:val="24"/>
        </w:rPr>
        <w:t xml:space="preserve">Do wykazu należy dołączyć </w:t>
      </w:r>
      <w:r w:rsidRPr="00D60F31">
        <w:rPr>
          <w:iCs/>
          <w:sz w:val="24"/>
          <w:szCs w:val="24"/>
          <w:lang w:eastAsia="pl-PL"/>
        </w:rPr>
        <w:t xml:space="preserve">poświadczenia od poprzednich </w:t>
      </w:r>
      <w:r>
        <w:rPr>
          <w:iCs/>
          <w:sz w:val="24"/>
          <w:szCs w:val="24"/>
          <w:lang w:eastAsia="pl-PL"/>
        </w:rPr>
        <w:t>Z</w:t>
      </w:r>
      <w:r w:rsidRPr="00D60F31">
        <w:rPr>
          <w:iCs/>
          <w:sz w:val="24"/>
          <w:szCs w:val="24"/>
          <w:lang w:eastAsia="pl-PL"/>
        </w:rPr>
        <w:t>amawiaj</w:t>
      </w:r>
      <w:r w:rsidRPr="00D60F31">
        <w:rPr>
          <w:rFonts w:cs="TimesNewRoman,Italic"/>
          <w:iCs/>
          <w:sz w:val="24"/>
          <w:szCs w:val="24"/>
          <w:lang w:eastAsia="pl-PL"/>
        </w:rPr>
        <w:t>ą</w:t>
      </w:r>
      <w:r w:rsidRPr="00D60F31">
        <w:rPr>
          <w:iCs/>
          <w:sz w:val="24"/>
          <w:szCs w:val="24"/>
          <w:lang w:eastAsia="pl-PL"/>
        </w:rPr>
        <w:t xml:space="preserve">cych. </w:t>
      </w:r>
      <w:r w:rsidRPr="00D60F31">
        <w:rPr>
          <w:rFonts w:cs="TimesNewRoman,Italic"/>
          <w:iCs/>
          <w:sz w:val="24"/>
          <w:szCs w:val="24"/>
          <w:lang w:eastAsia="pl-PL"/>
        </w:rPr>
        <w:t xml:space="preserve"> </w:t>
      </w:r>
    </w:p>
    <w:p w14:paraId="53B4D84F" w14:textId="1A22481E" w:rsidR="005B2504" w:rsidRPr="00DD2E57" w:rsidRDefault="005B2504" w:rsidP="005B2504">
      <w:pPr>
        <w:rPr>
          <w:b/>
          <w:bCs/>
          <w:sz w:val="24"/>
          <w:szCs w:val="24"/>
        </w:rPr>
      </w:pPr>
    </w:p>
    <w:p w14:paraId="5BDB1FB2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05BD712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35B1DE5F" w14:textId="19CDB27E" w:rsidR="005B2504" w:rsidRPr="008E3174" w:rsidRDefault="005B2504" w:rsidP="008E3174">
      <w:pPr>
        <w:spacing w:after="0"/>
        <w:jc w:val="center"/>
        <w:rPr>
          <w:sz w:val="18"/>
          <w:szCs w:val="18"/>
        </w:rPr>
      </w:pPr>
      <w:r w:rsidRPr="00F20AB3">
        <w:rPr>
          <w:i/>
          <w:iCs/>
          <w:sz w:val="18"/>
          <w:szCs w:val="18"/>
        </w:rPr>
        <w:t>ych do reprezentacji Wykonawcy</w:t>
      </w:r>
    </w:p>
    <w:p w14:paraId="1D4A1898" w14:textId="77777777" w:rsidR="00AD639F" w:rsidRDefault="00AD639F" w:rsidP="005B250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3ACB636" w14:textId="597FE0DE" w:rsidR="005B2504" w:rsidRPr="00D60F31" w:rsidRDefault="005B2504" w:rsidP="005B2504">
      <w:pPr>
        <w:autoSpaceDE w:val="0"/>
        <w:autoSpaceDN w:val="0"/>
        <w:adjustRightInd w:val="0"/>
        <w:spacing w:after="0"/>
        <w:rPr>
          <w:sz w:val="28"/>
          <w:szCs w:val="28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5</w:t>
      </w:r>
    </w:p>
    <w:p w14:paraId="13D6E4FA" w14:textId="77777777" w:rsidR="005B2504" w:rsidRPr="00E15655" w:rsidRDefault="005B2504" w:rsidP="005B2504">
      <w:pPr>
        <w:spacing w:before="240" w:line="317" w:lineRule="exact"/>
        <w:ind w:right="369"/>
        <w:jc w:val="center"/>
        <w:rPr>
          <w:rFonts w:eastAsia="Times New Roman"/>
          <w:b/>
          <w:sz w:val="24"/>
          <w:szCs w:val="24"/>
        </w:rPr>
      </w:pPr>
      <w:r w:rsidRPr="00E15655">
        <w:rPr>
          <w:b/>
          <w:color w:val="131313"/>
          <w:sz w:val="24"/>
          <w:szCs w:val="24"/>
        </w:rPr>
        <w:t>Wykaz</w:t>
      </w:r>
      <w:r w:rsidRPr="00E15655">
        <w:rPr>
          <w:b/>
          <w:color w:val="131313"/>
          <w:spacing w:val="38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osób</w:t>
      </w:r>
      <w:r w:rsidRPr="00E15655">
        <w:rPr>
          <w:rFonts w:eastAsia="Times New Roman"/>
          <w:b/>
          <w:sz w:val="24"/>
          <w:szCs w:val="24"/>
        </w:rPr>
        <w:t xml:space="preserve">, </w:t>
      </w:r>
      <w:r w:rsidRPr="00E15655">
        <w:rPr>
          <w:b/>
          <w:color w:val="131313"/>
          <w:sz w:val="24"/>
          <w:szCs w:val="24"/>
        </w:rPr>
        <w:t>które</w:t>
      </w:r>
      <w:r w:rsidRPr="00E15655">
        <w:rPr>
          <w:b/>
          <w:color w:val="131313"/>
          <w:spacing w:val="39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będą</w:t>
      </w:r>
      <w:r w:rsidRPr="00E15655">
        <w:rPr>
          <w:b/>
          <w:color w:val="131313"/>
          <w:spacing w:val="50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uczestniczyć</w:t>
      </w:r>
      <w:r w:rsidRPr="00E15655">
        <w:rPr>
          <w:b/>
          <w:color w:val="131313"/>
          <w:spacing w:val="29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w</w:t>
      </w:r>
      <w:r w:rsidRPr="00E15655">
        <w:rPr>
          <w:b/>
          <w:color w:val="131313"/>
          <w:spacing w:val="20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wykonywaniu</w:t>
      </w:r>
      <w:r w:rsidRPr="00E15655">
        <w:rPr>
          <w:b/>
          <w:color w:val="131313"/>
          <w:spacing w:val="53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zamówienia</w:t>
      </w:r>
    </w:p>
    <w:p w14:paraId="361AF681" w14:textId="26DFD6BA" w:rsidR="005B2504" w:rsidRPr="00E15655" w:rsidRDefault="005B2504" w:rsidP="005B2504">
      <w:pPr>
        <w:spacing w:before="8"/>
        <w:jc w:val="both"/>
        <w:rPr>
          <w:rFonts w:eastAsia="Times New Roman"/>
          <w:sz w:val="24"/>
          <w:szCs w:val="24"/>
        </w:rPr>
      </w:pPr>
      <w:r w:rsidRPr="00E15655">
        <w:rPr>
          <w:rFonts w:cs="Calibri"/>
          <w:color w:val="000000"/>
          <w:sz w:val="24"/>
          <w:szCs w:val="24"/>
          <w:lang w:eastAsia="pl-PL"/>
        </w:rPr>
        <w:t>Zamawiający uzna warunek za spełniony</w:t>
      </w:r>
      <w:r w:rsidRPr="00E15655">
        <w:rPr>
          <w:color w:val="131313"/>
          <w:w w:val="105"/>
          <w:sz w:val="24"/>
          <w:szCs w:val="24"/>
        </w:rPr>
        <w:t>,</w:t>
      </w:r>
      <w:r w:rsidRPr="00E15655">
        <w:rPr>
          <w:color w:val="131313"/>
          <w:spacing w:val="-1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jeśli</w:t>
      </w:r>
      <w:r w:rsidRPr="00E15655">
        <w:rPr>
          <w:color w:val="131313"/>
          <w:spacing w:val="1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Wykonawca</w:t>
      </w:r>
      <w:r w:rsidRPr="00E15655">
        <w:rPr>
          <w:color w:val="131313"/>
          <w:spacing w:val="9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dysponuje</w:t>
      </w:r>
      <w:r w:rsidRPr="00E15655">
        <w:rPr>
          <w:color w:val="131313"/>
          <w:spacing w:val="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do</w:t>
      </w:r>
      <w:r w:rsidRPr="00E15655">
        <w:rPr>
          <w:color w:val="131313"/>
          <w:spacing w:val="-7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bezpośredniej</w:t>
      </w:r>
      <w:r w:rsidRPr="00E15655">
        <w:rPr>
          <w:color w:val="131313"/>
          <w:spacing w:val="10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realizacji</w:t>
      </w:r>
      <w:r w:rsidRPr="00E15655">
        <w:rPr>
          <w:color w:val="131313"/>
          <w:spacing w:val="7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co</w:t>
      </w:r>
      <w:r w:rsidRPr="00E15655">
        <w:rPr>
          <w:color w:val="131313"/>
          <w:spacing w:val="-9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najmniej</w:t>
      </w:r>
      <w:r w:rsidRPr="00E15655">
        <w:rPr>
          <w:color w:val="131313"/>
          <w:spacing w:val="14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6</w:t>
      </w:r>
      <w:r w:rsidRPr="00E15655">
        <w:rPr>
          <w:color w:val="131313"/>
          <w:spacing w:val="-12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osobami</w:t>
      </w:r>
      <w:r w:rsidRPr="00E15655">
        <w:rPr>
          <w:color w:val="131313"/>
          <w:spacing w:val="-6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-</w:t>
      </w:r>
      <w:r w:rsidRPr="00E15655">
        <w:rPr>
          <w:color w:val="131313"/>
          <w:w w:val="222"/>
          <w:sz w:val="24"/>
          <w:szCs w:val="24"/>
        </w:rPr>
        <w:t xml:space="preserve"> </w:t>
      </w:r>
      <w:r w:rsidRPr="00E15655">
        <w:rPr>
          <w:color w:val="131313"/>
          <w:sz w:val="24"/>
          <w:szCs w:val="24"/>
        </w:rPr>
        <w:t>pracownikami</w:t>
      </w:r>
      <w:r w:rsidRPr="00E15655">
        <w:rPr>
          <w:color w:val="131313"/>
          <w:spacing w:val="-22"/>
          <w:sz w:val="24"/>
          <w:szCs w:val="24"/>
        </w:rPr>
        <w:t xml:space="preserve"> </w:t>
      </w:r>
      <w:r w:rsidRPr="00E15655">
        <w:rPr>
          <w:color w:val="131313"/>
          <w:sz w:val="24"/>
          <w:szCs w:val="24"/>
        </w:rPr>
        <w:t>ochrony</w:t>
      </w:r>
      <w:r w:rsidR="00B24A0B">
        <w:rPr>
          <w:color w:val="131313"/>
          <w:sz w:val="24"/>
          <w:szCs w:val="24"/>
        </w:rPr>
        <w:t xml:space="preserve">, </w:t>
      </w:r>
      <w:r w:rsidR="00B24A0B" w:rsidRPr="00F51D54">
        <w:rPr>
          <w:rFonts w:asciiTheme="minorHAnsi" w:hAnsiTheme="minorHAnsi" w:cstheme="minorHAnsi"/>
          <w:b/>
          <w:sz w:val="24"/>
          <w:szCs w:val="24"/>
        </w:rPr>
        <w:t>w tym dwoma pracownikami posiadającymi wpis na listę kwalifikowanych pracowników ochrony</w:t>
      </w:r>
      <w:r w:rsidR="00B24A0B" w:rsidRPr="00F51D54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45"/>
        <w:gridCol w:w="3267"/>
        <w:gridCol w:w="3402"/>
      </w:tblGrid>
      <w:tr w:rsidR="005B2504" w:rsidRPr="00B572D1" w14:paraId="01360319" w14:textId="77777777" w:rsidTr="00091154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8BB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DEB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DF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005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-Bold"/>
                <w:b/>
                <w:bCs/>
                <w:sz w:val="20"/>
                <w:szCs w:val="20"/>
                <w:lang w:eastAsia="pl-PL"/>
              </w:rPr>
              <w:t>Zakresy wykonywanych czynności</w:t>
            </w:r>
          </w:p>
        </w:tc>
      </w:tr>
      <w:tr w:rsidR="005B2504" w:rsidRPr="00B572D1" w14:paraId="0080C262" w14:textId="77777777" w:rsidTr="00091154">
        <w:trPr>
          <w:trHeight w:val="15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8D9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2423DA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24382B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2FBCA9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86178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052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334E4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B572D1" w14:paraId="71110945" w14:textId="77777777" w:rsidTr="00091154">
        <w:trPr>
          <w:trHeight w:val="1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DBE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6D91C0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21452C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2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0B8F5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47C110A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6944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289D5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E92C2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1FEECF77" w14:textId="77777777" w:rsidTr="00091154">
        <w:trPr>
          <w:trHeight w:val="1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FAE7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F94B0D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6512F5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</w:t>
            </w:r>
          </w:p>
          <w:p w14:paraId="7392644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EA99A1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9651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7B2DD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5B93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27D477B2" w14:textId="77777777" w:rsidTr="00091154">
        <w:trPr>
          <w:trHeight w:val="16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9DE5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4F2E4AD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53BA87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</w:t>
            </w:r>
          </w:p>
          <w:p w14:paraId="5CBB0BD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F1A665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5344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380B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E3FD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06C62BD1" w14:textId="77777777" w:rsidTr="00091154">
        <w:trPr>
          <w:trHeight w:val="18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0B7E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F9C541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B52C62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</w:t>
            </w:r>
          </w:p>
          <w:p w14:paraId="6188B12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8B6616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3AA12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065D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686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11691F12" w14:textId="77777777" w:rsidTr="00091154">
        <w:trPr>
          <w:trHeight w:val="1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B9AF5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5C4A56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4098E85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</w:t>
            </w:r>
          </w:p>
          <w:p w14:paraId="0DAD7011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D0BDE2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632D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9568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9F6A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8D9AF50" w14:textId="77777777" w:rsidR="005B2504" w:rsidRDefault="005B2504" w:rsidP="005B2504">
      <w:pPr>
        <w:spacing w:before="2" w:line="268" w:lineRule="exact"/>
        <w:ind w:left="619" w:right="978" w:hanging="5"/>
        <w:jc w:val="both"/>
        <w:rPr>
          <w:rFonts w:ascii="Times New Roman" w:hAnsi="Times New Roman"/>
          <w:color w:val="131313"/>
          <w:sz w:val="23"/>
        </w:rPr>
      </w:pPr>
    </w:p>
    <w:p w14:paraId="5798F3D4" w14:textId="77777777" w:rsidR="005B2504" w:rsidRPr="00C24069" w:rsidRDefault="005B2504" w:rsidP="005B2504">
      <w:pPr>
        <w:spacing w:before="2" w:line="268" w:lineRule="exact"/>
        <w:ind w:left="619" w:right="978" w:hanging="5"/>
        <w:jc w:val="both"/>
        <w:rPr>
          <w:rFonts w:ascii="Times New Roman" w:eastAsia="Times New Roman" w:hAnsi="Times New Roman"/>
          <w:sz w:val="24"/>
          <w:szCs w:val="24"/>
        </w:rPr>
      </w:pPr>
    </w:p>
    <w:p w14:paraId="21CEF9B6" w14:textId="77777777" w:rsidR="005B2504" w:rsidRPr="00DD2E57" w:rsidRDefault="005B2504" w:rsidP="005B2504">
      <w:pPr>
        <w:rPr>
          <w:b/>
          <w:bCs/>
          <w:sz w:val="24"/>
          <w:szCs w:val="24"/>
        </w:rPr>
      </w:pPr>
    </w:p>
    <w:p w14:paraId="1C4E91F6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D4251DA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444AD69C" w14:textId="77777777" w:rsidR="005B2504" w:rsidRPr="00F20AB3" w:rsidRDefault="005B2504" w:rsidP="00D60F31">
      <w:pPr>
        <w:spacing w:after="0"/>
        <w:jc w:val="center"/>
        <w:rPr>
          <w:sz w:val="18"/>
          <w:szCs w:val="18"/>
        </w:rPr>
      </w:pPr>
      <w:r w:rsidRPr="00F20AB3">
        <w:rPr>
          <w:i/>
          <w:iCs/>
          <w:sz w:val="18"/>
          <w:szCs w:val="18"/>
        </w:rPr>
        <w:t>ych do reprezentacji Wykonawcy</w:t>
      </w:r>
    </w:p>
    <w:p w14:paraId="06180447" w14:textId="77777777" w:rsidR="005B2504" w:rsidRPr="00F20AB3" w:rsidRDefault="005B2504" w:rsidP="005B2504">
      <w:pPr>
        <w:ind w:left="2127" w:hanging="2127"/>
        <w:rPr>
          <w:i/>
          <w:iCs/>
          <w:lang w:eastAsia="pl-PL"/>
        </w:rPr>
      </w:pPr>
    </w:p>
    <w:p w14:paraId="6268D6F5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B0B5390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C919DF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966FBA7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ED12277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823FF2E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08015A49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36F15C71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4741E2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5B6E7A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4E31304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765D769D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7A9C5008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9B72B6E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30A03C9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12401448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D946814" w14:textId="77777777" w:rsidR="005B2504" w:rsidRDefault="005B2504" w:rsidP="00B24A0B">
      <w:pPr>
        <w:rPr>
          <w:i/>
          <w:iCs/>
          <w:lang w:eastAsia="pl-PL"/>
        </w:rPr>
      </w:pPr>
    </w:p>
    <w:p w14:paraId="41AB64CF" w14:textId="2F251356" w:rsidR="005B2504" w:rsidRDefault="005B2504" w:rsidP="005B2504">
      <w:pPr>
        <w:spacing w:before="240"/>
        <w:ind w:left="2126" w:hanging="2126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6</w:t>
      </w:r>
    </w:p>
    <w:p w14:paraId="6DC36A0E" w14:textId="2348F9FF" w:rsidR="005B2504" w:rsidRPr="002C55D5" w:rsidRDefault="005B2504" w:rsidP="005B2504">
      <w:pPr>
        <w:spacing w:before="240"/>
        <w:ind w:left="2126" w:hanging="2126"/>
        <w:jc w:val="center"/>
        <w:rPr>
          <w:b/>
          <w:i/>
          <w:iCs/>
          <w:lang w:eastAsia="pl-PL"/>
        </w:rPr>
      </w:pPr>
      <w:r>
        <w:rPr>
          <w:b/>
          <w:sz w:val="24"/>
          <w:szCs w:val="24"/>
        </w:rPr>
        <w:t>Wykaz</w:t>
      </w:r>
      <w:r w:rsidRPr="002C55D5">
        <w:rPr>
          <w:b/>
          <w:sz w:val="24"/>
          <w:szCs w:val="24"/>
        </w:rPr>
        <w:t xml:space="preserve"> niezbędnego  do wykonania zamówienia  sprzętu</w:t>
      </w:r>
    </w:p>
    <w:p w14:paraId="7CC8822F" w14:textId="068963EC" w:rsidR="005B2504" w:rsidRDefault="005B2504" w:rsidP="005B2504">
      <w:pPr>
        <w:tabs>
          <w:tab w:val="num" w:pos="77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color w:val="131313"/>
          <w:w w:val="105"/>
          <w:sz w:val="24"/>
          <w:szCs w:val="24"/>
        </w:rPr>
      </w:pPr>
      <w:r w:rsidRPr="00636C7F">
        <w:rPr>
          <w:rFonts w:cs="Calibri"/>
          <w:color w:val="000000"/>
          <w:sz w:val="24"/>
          <w:szCs w:val="24"/>
          <w:lang w:eastAsia="pl-PL"/>
        </w:rPr>
        <w:t>Zamawiający uzna warunek za spełniony</w:t>
      </w:r>
      <w:r w:rsidRPr="00636C7F">
        <w:rPr>
          <w:color w:val="131313"/>
          <w:w w:val="105"/>
          <w:sz w:val="24"/>
          <w:szCs w:val="24"/>
        </w:rPr>
        <w:t>,</w:t>
      </w:r>
      <w:r w:rsidRPr="00636C7F">
        <w:rPr>
          <w:color w:val="131313"/>
          <w:spacing w:val="-15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jeśli</w:t>
      </w:r>
      <w:r w:rsidRPr="00636C7F">
        <w:rPr>
          <w:color w:val="131313"/>
          <w:spacing w:val="15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Wykonawca</w:t>
      </w:r>
      <w:r w:rsidRPr="00636C7F">
        <w:rPr>
          <w:color w:val="131313"/>
          <w:spacing w:val="9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posiada:</w:t>
      </w:r>
    </w:p>
    <w:p w14:paraId="5EB0F253" w14:textId="667B27A3" w:rsidR="00D60F31" w:rsidRPr="00F51D54" w:rsidRDefault="00D60F31" w:rsidP="00D60F31">
      <w:pPr>
        <w:pStyle w:val="Teksttreci0"/>
        <w:shd w:val="clear" w:color="auto" w:fill="auto"/>
        <w:tabs>
          <w:tab w:val="left" w:pos="554"/>
        </w:tabs>
        <w:spacing w:before="120"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>- własną całodobową Stację Monitorowania Alarmów (SMA), obsługiwaną przez co najmniej jednego uzbrojonego pracownika ochrony zdolnej do odbioru sygnałów z wymaganych przez Zamawiającego torów transmisji sygnałów</w:t>
      </w:r>
      <w:r w:rsidRPr="00F51D54">
        <w:rPr>
          <w:rStyle w:val="TeksttreciKursywa"/>
          <w:rFonts w:asciiTheme="minorHAnsi" w:hAnsiTheme="minorHAnsi" w:cstheme="minorHAnsi"/>
          <w:sz w:val="24"/>
          <w:szCs w:val="24"/>
        </w:rPr>
        <w:t>.</w:t>
      </w:r>
    </w:p>
    <w:p w14:paraId="454D4CF1" w14:textId="2B6540FE" w:rsidR="00D60F31" w:rsidRPr="009E53C3" w:rsidRDefault="00D60F31" w:rsidP="00D60F31">
      <w:pPr>
        <w:pStyle w:val="Teksttreci0"/>
        <w:shd w:val="clear" w:color="auto" w:fill="auto"/>
        <w:tabs>
          <w:tab w:val="left" w:pos="554"/>
        </w:tabs>
        <w:spacing w:before="120"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 xml:space="preserve">- min. 2 własne Grupy Interwencyjne (Gl). Każda z Gl musi składać się z co najmniej dwóch uzbrojonych pracowników ochrony, pełniących służbę w oznakowanym samochodzie, wyposażonych środki przymusu bezpośredniego oraz środki łączności bezprzewodowej, w tym obowiązkowo w urządzeniami łączności radiowej działającymi na wydzielonym, dopuszczonym do użycia przez właściwą instytucję paśmie Wykonawcy umożliwiającymi łączność z obszaru, na którym zlokalizowane są obiekty Zamawiającego a SMA. Gl zobowiązane są dotrzeć do obiektu w przypadku </w:t>
      </w:r>
      <w:r w:rsidRPr="009E53C3">
        <w:rPr>
          <w:rFonts w:asciiTheme="minorHAnsi" w:hAnsiTheme="minorHAnsi" w:cstheme="minorHAnsi"/>
          <w:sz w:val="24"/>
          <w:szCs w:val="24"/>
        </w:rPr>
        <w:t>alarmu w czasie 10 min. od otrzymania sygnału</w:t>
      </w:r>
      <w:r w:rsidRPr="009E53C3">
        <w:rPr>
          <w:rStyle w:val="TeksttreciKursywa"/>
          <w:rFonts w:asciiTheme="minorHAnsi" w:hAnsiTheme="minorHAnsi" w:cstheme="minorHAnsi"/>
          <w:sz w:val="24"/>
          <w:szCs w:val="24"/>
        </w:rPr>
        <w:t>.</w:t>
      </w:r>
    </w:p>
    <w:p w14:paraId="248DFFFE" w14:textId="77777777" w:rsidR="005B2504" w:rsidRPr="002C55D5" w:rsidRDefault="005B2504" w:rsidP="005B2504">
      <w:pPr>
        <w:tabs>
          <w:tab w:val="left" w:pos="0"/>
        </w:tabs>
        <w:jc w:val="both"/>
        <w:rPr>
          <w:sz w:val="24"/>
          <w:szCs w:val="24"/>
        </w:rPr>
      </w:pPr>
      <w:r w:rsidRPr="00D404B7">
        <w:rPr>
          <w:rFonts w:cs="Arial"/>
          <w:sz w:val="24"/>
          <w:szCs w:val="24"/>
        </w:rPr>
        <w:t>Stancja Monitorowania Alarmów: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0C33BA25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163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30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618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236F6EA4" w14:textId="77777777" w:rsidTr="00091154">
        <w:trPr>
          <w:trHeight w:val="27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E7F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468F13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8FA7AB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7C4266A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88935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471D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4F44BE5" w14:textId="77777777" w:rsidR="005B2504" w:rsidRPr="002C55D5" w:rsidRDefault="005B2504" w:rsidP="005B2504">
      <w:pPr>
        <w:spacing w:before="240"/>
        <w:ind w:left="2126" w:hanging="2126"/>
        <w:rPr>
          <w:iCs/>
          <w:sz w:val="24"/>
          <w:szCs w:val="24"/>
          <w:lang w:eastAsia="pl-PL"/>
        </w:rPr>
      </w:pPr>
      <w:r w:rsidRPr="002C55D5">
        <w:rPr>
          <w:iCs/>
          <w:sz w:val="24"/>
          <w:szCs w:val="24"/>
          <w:lang w:eastAsia="pl-PL"/>
        </w:rPr>
        <w:t>Grupy Interwencyjne: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09715C31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A27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B938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505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5CDF9F15" w14:textId="77777777" w:rsidTr="00D60F31">
        <w:trPr>
          <w:trHeight w:val="30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827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B9AFD3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3F0405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62E0B63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A9AB7" w14:textId="1DAC907A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56AA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9E6D4FB" w14:textId="1F740D13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422663B9" w14:textId="77777777" w:rsidR="006A100E" w:rsidRDefault="006A100E" w:rsidP="005B2504">
      <w:pPr>
        <w:ind w:left="2127" w:hanging="2127"/>
        <w:rPr>
          <w:i/>
          <w:iCs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3E2726CF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752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016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A06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43539790" w14:textId="77777777" w:rsidTr="006A100E">
        <w:trPr>
          <w:trHeight w:val="3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8ABFC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ABAEC1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001014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</w:t>
            </w:r>
          </w:p>
          <w:p w14:paraId="019A09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CD2B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BD694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8EA3C73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4D1DF4B9" w14:textId="77777777" w:rsidR="005B2504" w:rsidRDefault="005B2504" w:rsidP="005B2504">
      <w:pPr>
        <w:rPr>
          <w:b/>
          <w:bCs/>
          <w:sz w:val="24"/>
          <w:szCs w:val="24"/>
        </w:rPr>
      </w:pPr>
    </w:p>
    <w:p w14:paraId="11423B3F" w14:textId="77777777" w:rsidR="005B2504" w:rsidRDefault="005B2504" w:rsidP="005B2504">
      <w:pPr>
        <w:rPr>
          <w:b/>
          <w:bCs/>
          <w:sz w:val="24"/>
          <w:szCs w:val="24"/>
        </w:rPr>
      </w:pPr>
    </w:p>
    <w:p w14:paraId="34E791CA" w14:textId="77777777" w:rsidR="005B2504" w:rsidRPr="00DD2E57" w:rsidRDefault="005B2504" w:rsidP="005B2504">
      <w:pPr>
        <w:rPr>
          <w:b/>
          <w:bCs/>
          <w:sz w:val="24"/>
          <w:szCs w:val="24"/>
        </w:rPr>
      </w:pPr>
    </w:p>
    <w:p w14:paraId="32D0CB2D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F0F3A31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56383028" w14:textId="77777777" w:rsidR="005B2504" w:rsidRPr="00F20AB3" w:rsidRDefault="005B2504" w:rsidP="00D60F31">
      <w:pPr>
        <w:spacing w:after="0"/>
        <w:jc w:val="center"/>
        <w:rPr>
          <w:sz w:val="18"/>
          <w:szCs w:val="18"/>
        </w:rPr>
      </w:pPr>
      <w:r w:rsidRPr="00F20AB3">
        <w:rPr>
          <w:i/>
          <w:iCs/>
          <w:sz w:val="18"/>
          <w:szCs w:val="18"/>
        </w:rPr>
        <w:t>ych do reprezentacji Wykonawcy</w:t>
      </w:r>
    </w:p>
    <w:p w14:paraId="449C5DE0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B78515C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DE138FF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C1AF2B6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7BCA26D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2914F61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1E805E3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2E23830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56860F8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6FE9BD9" w14:textId="77777777" w:rsidR="00B753E9" w:rsidRDefault="00B753E9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02349D0" w14:textId="77777777" w:rsidR="007C5A8C" w:rsidRDefault="007C5A8C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10FD2FF" w14:textId="77777777" w:rsidR="007C5A8C" w:rsidRDefault="007C5A8C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EDA2771" w14:textId="77777777" w:rsidR="007C5A8C" w:rsidRPr="00462F9E" w:rsidRDefault="007C5A8C" w:rsidP="007C5A8C">
      <w:pPr>
        <w:spacing w:before="240"/>
        <w:ind w:left="2126" w:hanging="2126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7</w:t>
      </w:r>
    </w:p>
    <w:p w14:paraId="122810E4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Umowa nr…</w:t>
      </w:r>
    </w:p>
    <w:p w14:paraId="261CC888" w14:textId="77777777" w:rsidR="007C5A8C" w:rsidRPr="00E77F55" w:rsidRDefault="007C5A8C" w:rsidP="007C5A8C">
      <w:pPr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945CABF" w14:textId="77777777" w:rsidR="007C5A8C" w:rsidRPr="00E77F55" w:rsidRDefault="007C5A8C" w:rsidP="007C5A8C">
      <w:pPr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Zawarta w dniu ……….. r. pomiędzy:</w:t>
      </w:r>
    </w:p>
    <w:p w14:paraId="457FC3D9" w14:textId="77777777" w:rsidR="007C5A8C" w:rsidRPr="00E77F55" w:rsidRDefault="007C5A8C" w:rsidP="007C5A8C">
      <w:pPr>
        <w:keepNext/>
        <w:spacing w:before="60" w:after="60" w:line="240" w:lineRule="auto"/>
        <w:jc w:val="both"/>
        <w:outlineLvl w:val="2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 xml:space="preserve">Centrum Materiałów Polimerowych i Węglowych Polskiej Akademii Nauk z siedzibą </w:t>
      </w:r>
      <w:r w:rsidRPr="00E77F55">
        <w:rPr>
          <w:rFonts w:eastAsia="Times New Roman"/>
          <w:b/>
          <w:sz w:val="24"/>
          <w:szCs w:val="24"/>
          <w:lang w:eastAsia="pl-PL"/>
        </w:rPr>
        <w:br/>
        <w:t xml:space="preserve">w  Zabrzu, ul. M. Curie-Skłodowskiej 34; </w:t>
      </w:r>
    </w:p>
    <w:p w14:paraId="51893A17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zwanym dalej Zamawiającym </w:t>
      </w:r>
    </w:p>
    <w:p w14:paraId="18867187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reprezentowanym przez:           </w:t>
      </w:r>
    </w:p>
    <w:p w14:paraId="78BE1477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-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E77F55">
        <w:rPr>
          <w:b/>
          <w:bCs/>
          <w:sz w:val="24"/>
          <w:szCs w:val="24"/>
        </w:rPr>
        <w:t>……………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>;</w:t>
      </w:r>
    </w:p>
    <w:p w14:paraId="2F2423ED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oraz </w:t>
      </w:r>
    </w:p>
    <w:p w14:paraId="1882F6F8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firmą:</w:t>
      </w:r>
      <w:r w:rsidRPr="00E77F55">
        <w:rPr>
          <w:b/>
          <w:sz w:val="24"/>
          <w:szCs w:val="24"/>
        </w:rPr>
        <w:t xml:space="preserve"> ……...,</w:t>
      </w:r>
    </w:p>
    <w:p w14:paraId="73494096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 siedzibą w </w:t>
      </w:r>
      <w:r w:rsidRPr="00E77F55">
        <w:rPr>
          <w:rFonts w:eastAsia="Times New Roman"/>
          <w:b/>
          <w:sz w:val="24"/>
          <w:szCs w:val="24"/>
          <w:lang w:eastAsia="pl-PL"/>
        </w:rPr>
        <w:t>……………….</w:t>
      </w:r>
    </w:p>
    <w:p w14:paraId="5C3FB90B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NIP: ………………….</w:t>
      </w:r>
    </w:p>
    <w:p w14:paraId="13AAD342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REGON: ……………</w:t>
      </w:r>
    </w:p>
    <w:p w14:paraId="1B7752E9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reprezentowaną przez:</w:t>
      </w:r>
    </w:p>
    <w:p w14:paraId="4BB47682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- ……………………….</w:t>
      </w:r>
    </w:p>
    <w:p w14:paraId="6533261A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zwaną dalej Wykonawcą.</w:t>
      </w:r>
    </w:p>
    <w:p w14:paraId="76499B38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</w:p>
    <w:p w14:paraId="00D4A324" w14:textId="77777777" w:rsidR="007C5A8C" w:rsidRPr="00E77F55" w:rsidRDefault="007C5A8C" w:rsidP="007C5A8C">
      <w:pPr>
        <w:suppressAutoHyphens/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 rezultacie dokonania przez Zamawiającego wyboru oferty Wykonawcy na podstawie </w:t>
      </w:r>
      <w:r w:rsidRPr="00E77F55">
        <w:rPr>
          <w:rFonts w:cs="Calibri"/>
          <w:sz w:val="24"/>
          <w:szCs w:val="24"/>
        </w:rPr>
        <w:t xml:space="preserve">przepisów art. </w:t>
      </w:r>
      <w:r>
        <w:rPr>
          <w:rFonts w:cs="Calibri"/>
          <w:sz w:val="24"/>
          <w:szCs w:val="24"/>
        </w:rPr>
        <w:t>359 pkt 2</w:t>
      </w:r>
      <w:r w:rsidRPr="00E77F55">
        <w:rPr>
          <w:rFonts w:cs="Calibri"/>
          <w:sz w:val="24"/>
          <w:szCs w:val="24"/>
        </w:rPr>
        <w:t xml:space="preserve"> ustawy z dnia </w:t>
      </w:r>
      <w:r>
        <w:rPr>
          <w:rFonts w:cs="Calibri"/>
          <w:sz w:val="24"/>
          <w:szCs w:val="24"/>
        </w:rPr>
        <w:t>11 września</w:t>
      </w:r>
      <w:r w:rsidRPr="00E77F55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19</w:t>
      </w:r>
      <w:r w:rsidRPr="00E77F55">
        <w:rPr>
          <w:rFonts w:cs="Calibri"/>
          <w:sz w:val="24"/>
          <w:szCs w:val="24"/>
        </w:rPr>
        <w:t xml:space="preserve"> r.</w:t>
      </w:r>
      <w:r w:rsidRPr="00E77F55">
        <w:rPr>
          <w:rFonts w:eastAsia="Times New Roman"/>
          <w:sz w:val="24"/>
          <w:szCs w:val="24"/>
          <w:lang w:eastAsia="pl-PL"/>
        </w:rPr>
        <w:t xml:space="preserve"> została zawarta umowa o następującej treści:</w:t>
      </w:r>
    </w:p>
    <w:p w14:paraId="78834FDA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1</w:t>
      </w:r>
    </w:p>
    <w:p w14:paraId="609B4BBD" w14:textId="77777777" w:rsidR="007C5A8C" w:rsidRPr="00E77F55" w:rsidRDefault="007C5A8C" w:rsidP="007C5A8C">
      <w:pPr>
        <w:numPr>
          <w:ilvl w:val="3"/>
          <w:numId w:val="36"/>
        </w:numPr>
        <w:tabs>
          <w:tab w:val="left" w:pos="0"/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zleca, a Wykonawca przyjmuje do wykonania zgodnie z Istotnymi Warunkami Zamówienia: </w:t>
      </w:r>
    </w:p>
    <w:p w14:paraId="40B58C78" w14:textId="77777777" w:rsidR="007C5A8C" w:rsidRPr="00E77F55" w:rsidRDefault="007C5A8C" w:rsidP="007C5A8C">
      <w:pPr>
        <w:spacing w:before="240" w:after="240" w:line="240" w:lineRule="auto"/>
        <w:ind w:left="448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Ochrona fizyczna mienia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 xml:space="preserve"> Centrum Materiałów Polimerowych i Węglowych PAN 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br/>
        <w:t>przy ul. Marii Curie-Skłodowskiej 34 w Zabrzu oraz przy ul. Sowińskiego 5 w Gliwicach</w:t>
      </w:r>
    </w:p>
    <w:p w14:paraId="0FDAA646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zwane dalej przedmiotem umowy.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</w:p>
    <w:p w14:paraId="52297444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 ramach realizacji przedmiotu umowy Wykonawca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zany jest </w:t>
      </w:r>
      <w:r w:rsidRPr="00E77F55">
        <w:rPr>
          <w:rFonts w:eastAsia="Times New Roman" w:cs="Arial"/>
          <w:color w:val="000000"/>
          <w:sz w:val="24"/>
          <w:szCs w:val="24"/>
        </w:rPr>
        <w:t>świadcz</w:t>
      </w:r>
      <w:r w:rsidRPr="00E77F55">
        <w:rPr>
          <w:rFonts w:cs="Arial"/>
          <w:color w:val="000000"/>
          <w:sz w:val="24"/>
          <w:szCs w:val="24"/>
        </w:rPr>
        <w:t>yć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usług</w:t>
      </w:r>
      <w:r w:rsidRPr="00E77F55">
        <w:rPr>
          <w:rFonts w:cs="Arial"/>
          <w:color w:val="000000"/>
          <w:sz w:val="24"/>
          <w:szCs w:val="24"/>
        </w:rPr>
        <w:t>i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ochrony osób, mienia, obiektu i terenu przy ul. Marii Curie-Skłodowskiej 34 w Zabrzu oraz przy ul</w:t>
      </w:r>
      <w:r w:rsidRPr="00E77F55">
        <w:rPr>
          <w:rFonts w:cs="Arial"/>
          <w:color w:val="000000"/>
          <w:sz w:val="24"/>
          <w:szCs w:val="24"/>
        </w:rPr>
        <w:t>.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Sowińskiego 5 w Gliwicach.</w:t>
      </w:r>
      <w:r w:rsidRPr="00E77F55">
        <w:rPr>
          <w:rFonts w:cs="Arial"/>
          <w:color w:val="000000"/>
          <w:sz w:val="24"/>
          <w:szCs w:val="24"/>
        </w:rPr>
        <w:t xml:space="preserve"> 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Wykonawca będzie wykonywał usługi stanowiące przedmiot niniejszego zamówienia działając zgodnie z przepisami obowiązującego prawa, </w:t>
      </w:r>
      <w:r>
        <w:rPr>
          <w:rFonts w:eastAsia="Times New Roman" w:cs="Arial"/>
          <w:color w:val="000000"/>
          <w:sz w:val="24"/>
          <w:szCs w:val="24"/>
        </w:rPr>
        <w:br/>
      </w:r>
      <w:r w:rsidRPr="00E77F55">
        <w:rPr>
          <w:rFonts w:eastAsia="Times New Roman" w:cs="Arial"/>
          <w:color w:val="000000"/>
          <w:sz w:val="24"/>
          <w:szCs w:val="24"/>
        </w:rPr>
        <w:t xml:space="preserve">w tym w szczególności prawa w zakresie ochrony osób i mienia. </w:t>
      </w:r>
      <w:r w:rsidRPr="00E77F55">
        <w:rPr>
          <w:rFonts w:eastAsia="Times New Roman"/>
          <w:sz w:val="24"/>
          <w:szCs w:val="24"/>
          <w:lang w:eastAsia="pl-PL"/>
        </w:rPr>
        <w:t xml:space="preserve">Szczegółowy zakres stanowi </w:t>
      </w:r>
      <w:r w:rsidRPr="00E77F55">
        <w:rPr>
          <w:rFonts w:eastAsia="Times New Roman"/>
          <w:i/>
          <w:sz w:val="24"/>
          <w:szCs w:val="24"/>
          <w:lang w:eastAsia="pl-PL"/>
        </w:rPr>
        <w:t xml:space="preserve">załącznik nr 1 </w:t>
      </w:r>
      <w:r w:rsidRPr="00E77F55">
        <w:rPr>
          <w:rFonts w:eastAsia="Times New Roman"/>
          <w:sz w:val="24"/>
          <w:szCs w:val="24"/>
          <w:lang w:eastAsia="pl-PL"/>
        </w:rPr>
        <w:t>do niniejszej umowy.</w:t>
      </w:r>
    </w:p>
    <w:p w14:paraId="1B5E2E52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Rodzaj mienia, obiekty, wyposażenie podlegające ochronie oraz ich stan techniczny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i zabezpieczenia oraz uwagi stron zostaną określone w protokole przekazania - przejęcia obiektu, który stanowił będzie integralną część umowy jako </w:t>
      </w:r>
      <w:r w:rsidRPr="008471F9">
        <w:rPr>
          <w:rFonts w:eastAsia="Times New Roman" w:cs="Times-Roman"/>
          <w:i/>
          <w:sz w:val="24"/>
          <w:szCs w:val="24"/>
          <w:lang w:eastAsia="pl-PL"/>
        </w:rPr>
        <w:t>załącznik nr 2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do niniejszej </w:t>
      </w:r>
      <w:r w:rsidRPr="00E77F55">
        <w:rPr>
          <w:rFonts w:eastAsia="Times New Roman" w:cs="Times-Roman"/>
          <w:sz w:val="24"/>
          <w:szCs w:val="24"/>
          <w:lang w:eastAsia="pl-PL"/>
        </w:rPr>
        <w:lastRenderedPageBreak/>
        <w:t>umowy. Z chwilą protokolarnego przejęcia obiektów do ochrony Wykonawca przejmuje na siebie odpowiedzialność za mienia Zamawiającego oddane do ochrony.</w:t>
      </w:r>
    </w:p>
    <w:p w14:paraId="0723BC8F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</w:t>
      </w:r>
      <w:r w:rsidRPr="00E77F55">
        <w:rPr>
          <w:sz w:val="24"/>
          <w:szCs w:val="24"/>
        </w:rPr>
        <w:t xml:space="preserve">Wykonawca będzie wykonywał przedmiot umowy zgodnie z posiadaną koncesją nr </w:t>
      </w:r>
      <w:r w:rsidRPr="00E77F55">
        <w:rPr>
          <w:sz w:val="24"/>
          <w:szCs w:val="24"/>
        </w:rPr>
        <w:br/>
        <w:t xml:space="preserve">…………….. z dnia ……….. r. zezwalającą  na działalność gospodarczą w zakresie usług ochrony osób i mienia – </w:t>
      </w:r>
      <w:r w:rsidRPr="00E77F55">
        <w:rPr>
          <w:i/>
          <w:sz w:val="24"/>
          <w:szCs w:val="24"/>
        </w:rPr>
        <w:t>załącznik nr 3</w:t>
      </w:r>
      <w:r w:rsidRPr="00E77F55">
        <w:rPr>
          <w:sz w:val="24"/>
          <w:szCs w:val="24"/>
        </w:rPr>
        <w:t xml:space="preserve"> do umowy</w:t>
      </w:r>
    </w:p>
    <w:p w14:paraId="01057958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cs="Arial"/>
          <w:sz w:val="24"/>
          <w:szCs w:val="24"/>
          <w:lang w:eastAsia="pl-PL"/>
        </w:rPr>
        <w:t xml:space="preserve">Kopie aktualnej decyzji administracyjnej o posiadaniu prawa do posiadania broni palnej stanowi </w:t>
      </w:r>
      <w:r w:rsidRPr="00E77F55">
        <w:rPr>
          <w:rFonts w:cs="Arial"/>
          <w:i/>
          <w:sz w:val="24"/>
          <w:szCs w:val="24"/>
          <w:lang w:eastAsia="pl-PL"/>
        </w:rPr>
        <w:t>załącznik nr 4</w:t>
      </w:r>
      <w:r w:rsidRPr="00E77F55">
        <w:rPr>
          <w:rFonts w:cs="Arial"/>
          <w:sz w:val="24"/>
          <w:szCs w:val="24"/>
          <w:lang w:eastAsia="pl-PL"/>
        </w:rPr>
        <w:t xml:space="preserve"> do niniejszej umowy.</w:t>
      </w:r>
    </w:p>
    <w:p w14:paraId="4A0CCBB5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Kopia </w:t>
      </w:r>
      <w:r w:rsidRPr="00E77F55">
        <w:rPr>
          <w:rFonts w:eastAsia="Times New Roman"/>
          <w:sz w:val="24"/>
          <w:szCs w:val="24"/>
        </w:rPr>
        <w:t xml:space="preserve">pozwolenia radiowego na używanie radiowych urządzeń nadawczych lub nadawczo-odbiorczych pracujących w służbie radiokomunikacji ruchomej lądowej typu monitoringu sygnałów alarmowych w obszarze pomiędzy obiektami Zamawiającego a SMA stanowi </w:t>
      </w:r>
      <w:r w:rsidRPr="00E77F55">
        <w:rPr>
          <w:rFonts w:eastAsia="Times New Roman"/>
          <w:i/>
          <w:sz w:val="24"/>
          <w:szCs w:val="24"/>
        </w:rPr>
        <w:t>załącznik nr 5</w:t>
      </w:r>
      <w:r w:rsidRPr="00E77F55">
        <w:rPr>
          <w:rFonts w:eastAsia="Times New Roman"/>
          <w:sz w:val="24"/>
          <w:szCs w:val="24"/>
        </w:rPr>
        <w:t xml:space="preserve"> do niniejszej umowy.</w:t>
      </w:r>
    </w:p>
    <w:p w14:paraId="67EFB512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Wykaz osób wykonujących przedmiot zamówienia stanowi </w:t>
      </w:r>
      <w:r w:rsidRPr="00E77F55">
        <w:rPr>
          <w:rFonts w:eastAsia="Times New Roman" w:cs="Times-Roman"/>
          <w:i/>
          <w:sz w:val="24"/>
          <w:szCs w:val="24"/>
          <w:lang w:eastAsia="pl-PL"/>
        </w:rPr>
        <w:t>załącznik nr 6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do niniejszej umowy.</w:t>
      </w:r>
    </w:p>
    <w:p w14:paraId="7202626E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oraz Wykonawca zobowiązują się do zachowania w tajemnicy wszystkich informacji, które mają wpływ na stan bezpieczeństwa ochranianego obiektu, zarówno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w czasie trwania umowy, jak i po jej rozwiązaniu. </w:t>
      </w:r>
    </w:p>
    <w:p w14:paraId="60870F91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2</w:t>
      </w:r>
    </w:p>
    <w:p w14:paraId="386D2663" w14:textId="77777777" w:rsidR="007C5A8C" w:rsidRPr="00E77F55" w:rsidRDefault="007C5A8C" w:rsidP="007C5A8C">
      <w:pPr>
        <w:numPr>
          <w:ilvl w:val="6"/>
          <w:numId w:val="36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Bold"/>
          <w:b/>
          <w:bCs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Umow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a </w:t>
      </w:r>
      <w:r w:rsidRPr="00E77F55">
        <w:rPr>
          <w:rFonts w:eastAsia="Times New Roman" w:cs="Times-Roman"/>
          <w:sz w:val="24"/>
          <w:szCs w:val="24"/>
          <w:lang w:eastAsia="pl-PL"/>
        </w:rPr>
        <w:t>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zuje w okresie </w:t>
      </w:r>
      <w:r w:rsidRPr="00E77F55">
        <w:rPr>
          <w:rFonts w:eastAsia="Times New Roman" w:cs="Times-Bold"/>
          <w:b/>
          <w:bCs/>
          <w:sz w:val="24"/>
          <w:szCs w:val="24"/>
          <w:lang w:eastAsia="pl-PL"/>
        </w:rPr>
        <w:t xml:space="preserve">od </w:t>
      </w:r>
      <w:r w:rsidRPr="00E77F55">
        <w:rPr>
          <w:b/>
          <w:bCs/>
          <w:sz w:val="24"/>
          <w:szCs w:val="24"/>
        </w:rPr>
        <w:t>1.04.202</w:t>
      </w:r>
      <w:r>
        <w:rPr>
          <w:b/>
          <w:bCs/>
          <w:sz w:val="24"/>
          <w:szCs w:val="24"/>
        </w:rPr>
        <w:t>4</w:t>
      </w:r>
      <w:r w:rsidRPr="00E77F55">
        <w:rPr>
          <w:b/>
          <w:bCs/>
          <w:sz w:val="24"/>
          <w:szCs w:val="24"/>
        </w:rPr>
        <w:t xml:space="preserve"> r. do 31.</w:t>
      </w:r>
      <w:r>
        <w:rPr>
          <w:b/>
          <w:bCs/>
          <w:sz w:val="24"/>
          <w:szCs w:val="24"/>
        </w:rPr>
        <w:t>03</w:t>
      </w:r>
      <w:r w:rsidRPr="00E77F55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6</w:t>
      </w:r>
      <w:r w:rsidRPr="00E77F55">
        <w:rPr>
          <w:rFonts w:eastAsia="Times New Roman" w:cs="Times-Bold"/>
          <w:b/>
          <w:bCs/>
          <w:sz w:val="24"/>
          <w:szCs w:val="24"/>
          <w:lang w:eastAsia="pl-PL"/>
        </w:rPr>
        <w:t xml:space="preserve"> r.</w:t>
      </w:r>
    </w:p>
    <w:p w14:paraId="4E666F58" w14:textId="77777777" w:rsidR="007C5A8C" w:rsidRPr="00E77F55" w:rsidRDefault="007C5A8C" w:rsidP="007C5A8C">
      <w:pPr>
        <w:numPr>
          <w:ilvl w:val="6"/>
          <w:numId w:val="36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Bold"/>
          <w:b/>
          <w:bCs/>
          <w:sz w:val="24"/>
          <w:szCs w:val="24"/>
          <w:lang w:eastAsia="pl-PL"/>
        </w:rPr>
      </w:pPr>
      <w:r w:rsidRPr="00E77F55">
        <w:rPr>
          <w:rFonts w:eastAsia="Times New Roman" w:cs="Arial"/>
          <w:sz w:val="24"/>
          <w:szCs w:val="24"/>
          <w:lang w:eastAsia="pl-PL"/>
        </w:rPr>
        <w:t>Odpowiedzialność Wykonawcy rozpoczyna się od daty i godziny ustalonej w protokole przekazania-przyjęcia pod ochronę.</w:t>
      </w:r>
    </w:p>
    <w:p w14:paraId="4ACA5278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3</w:t>
      </w:r>
    </w:p>
    <w:p w14:paraId="4ECA94B8" w14:textId="77777777" w:rsidR="007C5A8C" w:rsidRPr="00E77F5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Ustalone w drodze procedury przetargowej całkowite wynagrodzenie Wykonawcy wyraża się w  </w:t>
      </w:r>
      <w:r w:rsidRPr="00E77F55">
        <w:rPr>
          <w:rFonts w:eastAsia="Times New Roman"/>
          <w:b/>
          <w:sz w:val="24"/>
          <w:szCs w:val="24"/>
          <w:lang w:eastAsia="pl-PL"/>
        </w:rPr>
        <w:t>kwocie brutto (tj. z podatkiem VAT):</w:t>
      </w:r>
      <w:r w:rsidRPr="00E77F55">
        <w:rPr>
          <w:rFonts w:eastAsia="Times New Roman"/>
          <w:sz w:val="24"/>
          <w:szCs w:val="24"/>
          <w:lang w:eastAsia="pl-PL"/>
        </w:rPr>
        <w:t xml:space="preserve"> </w:t>
      </w:r>
      <w:r w:rsidRPr="00E77F55">
        <w:rPr>
          <w:rFonts w:eastAsia="Times New Roman" w:cs="Arial"/>
          <w:b/>
          <w:sz w:val="24"/>
          <w:szCs w:val="24"/>
          <w:lang w:eastAsia="pl-PL"/>
        </w:rPr>
        <w:t>…………. zł.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  <w:lang w:eastAsia="pl-PL"/>
        </w:rPr>
        <w:t xml:space="preserve">w tym podatek VAT: </w:t>
      </w:r>
      <w:r w:rsidRPr="00E77F55">
        <w:rPr>
          <w:rFonts w:eastAsia="Times New Roman"/>
          <w:b/>
          <w:sz w:val="24"/>
          <w:szCs w:val="24"/>
          <w:lang w:eastAsia="pl-PL"/>
        </w:rPr>
        <w:t>…………… zł.</w:t>
      </w:r>
    </w:p>
    <w:p w14:paraId="4CB8297D" w14:textId="77777777" w:rsidR="007C5A8C" w:rsidRPr="00E77F5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Wystawianie faktur przez Wykonawcę odbywać się będzie w okresach miesięcznych każdorazowo po zakończeniu miesiąca rozrachunkowego. Wynagrodzenie będzie wynosiło odpowiednio dla każdego budynku:</w:t>
      </w:r>
    </w:p>
    <w:p w14:paraId="501C87A9" w14:textId="77777777" w:rsidR="007C5A8C" w:rsidRPr="00E77F55" w:rsidRDefault="007C5A8C" w:rsidP="007C5A8C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przy ul. M. Curie- Skłodowskiej 34 w Zabrzu:</w:t>
      </w:r>
    </w:p>
    <w:p w14:paraId="718D43C5" w14:textId="77777777" w:rsidR="007C5A8C" w:rsidRPr="00E77F55" w:rsidRDefault="007C5A8C" w:rsidP="007C5A8C">
      <w:pPr>
        <w:numPr>
          <w:ilvl w:val="0"/>
          <w:numId w:val="54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ochrona budynku</w:t>
      </w:r>
      <w:r w:rsidRPr="00E77F55">
        <w:rPr>
          <w:sz w:val="24"/>
          <w:szCs w:val="24"/>
        </w:rPr>
        <w:t xml:space="preserve"> i mienia</w:t>
      </w:r>
      <w:r w:rsidRPr="00E77F55">
        <w:t xml:space="preserve">, </w:t>
      </w:r>
      <w:r w:rsidRPr="00E77F55">
        <w:rPr>
          <w:rFonts w:eastAsia="Times New Roman"/>
          <w:sz w:val="24"/>
          <w:szCs w:val="24"/>
          <w:lang w:eastAsia="pl-PL"/>
        </w:rPr>
        <w:t xml:space="preserve">monitorowanie lokalnego systemu alarmowego oraz interwencja specjalistycznych Grup Interwencyjnych - stawka godzinowa </w:t>
      </w:r>
      <w:r w:rsidRPr="00E77F55">
        <w:rPr>
          <w:rFonts w:eastAsia="Times New Roman"/>
          <w:sz w:val="24"/>
          <w:szCs w:val="24"/>
          <w:lang w:eastAsia="pl-PL"/>
        </w:rPr>
        <w:br/>
        <w:t>w wysokości …….. zł netto.</w:t>
      </w:r>
    </w:p>
    <w:p w14:paraId="536DD38D" w14:textId="77777777" w:rsidR="007C5A8C" w:rsidRPr="00E77F55" w:rsidRDefault="007C5A8C" w:rsidP="007C5A8C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przy ul. Sowińskiego 5 w Gliwicach:</w:t>
      </w:r>
    </w:p>
    <w:p w14:paraId="1F43BA9E" w14:textId="132ADA67" w:rsidR="00474536" w:rsidRPr="00474536" w:rsidRDefault="00474536" w:rsidP="00474536">
      <w:pPr>
        <w:numPr>
          <w:ilvl w:val="0"/>
          <w:numId w:val="5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4536">
        <w:rPr>
          <w:rFonts w:eastAsia="Times New Roman"/>
          <w:sz w:val="24"/>
          <w:szCs w:val="24"/>
          <w:lang w:eastAsia="pl-PL"/>
        </w:rPr>
        <w:t xml:space="preserve">ochrona budynku i mienia oraz  monitorowanie lokalnego systemu alarmowego oraz interwencja specjalistycznych Grup Interwencyjnych - stawka godzinowa </w:t>
      </w:r>
    </w:p>
    <w:p w14:paraId="045AEF95" w14:textId="77777777" w:rsidR="00474536" w:rsidRPr="00474536" w:rsidRDefault="00474536" w:rsidP="00474536">
      <w:pPr>
        <w:numPr>
          <w:ilvl w:val="0"/>
          <w:numId w:val="5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4536">
        <w:rPr>
          <w:rFonts w:eastAsia="Times New Roman"/>
          <w:sz w:val="24"/>
          <w:szCs w:val="24"/>
          <w:lang w:eastAsia="pl-PL"/>
        </w:rPr>
        <w:t>w wysokości …… zł netto;</w:t>
      </w:r>
    </w:p>
    <w:p w14:paraId="2FA5D2BD" w14:textId="7A46819D" w:rsidR="00474536" w:rsidRPr="00474536" w:rsidRDefault="00474536" w:rsidP="00474536">
      <w:pPr>
        <w:numPr>
          <w:ilvl w:val="0"/>
          <w:numId w:val="5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74536">
        <w:rPr>
          <w:rFonts w:eastAsia="Times New Roman"/>
          <w:sz w:val="24"/>
          <w:szCs w:val="24"/>
          <w:lang w:eastAsia="pl-PL"/>
        </w:rPr>
        <w:t>monitorowanie lokalnego systemu alarmowego oraz interwencja specjalistycznych Grup Interwencyjnych oraz wideo weryfikacja obiektu z wykorzystaniem zainstalowanego na obiekcie systemu sygnalizacji włamania i napadu oraz systemu telewizji dozorowej - stawka godzinowa w wysokości ……. zł netto.</w:t>
      </w:r>
    </w:p>
    <w:p w14:paraId="07926B90" w14:textId="56EAE83B" w:rsidR="00474536" w:rsidRPr="00474536" w:rsidRDefault="00474536" w:rsidP="00474536">
      <w:pPr>
        <w:pStyle w:val="Akapitzlist"/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474536">
        <w:rPr>
          <w:rFonts w:asciiTheme="minorHAnsi" w:hAnsiTheme="minorHAnsi" w:cstheme="minorHAnsi"/>
        </w:rPr>
        <w:t>Wynagrodzenie brutto może ulec zmianie w przypadku zmiany przepisów dotyczących:</w:t>
      </w:r>
    </w:p>
    <w:p w14:paraId="1735310E" w14:textId="457F53F5" w:rsidR="00474536" w:rsidRPr="00474536" w:rsidRDefault="00474536" w:rsidP="00474536">
      <w:pPr>
        <w:pStyle w:val="Akapitzlist"/>
        <w:numPr>
          <w:ilvl w:val="0"/>
          <w:numId w:val="5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474536">
        <w:rPr>
          <w:rFonts w:asciiTheme="minorHAnsi" w:hAnsiTheme="minorHAnsi" w:cstheme="minorHAnsi"/>
        </w:rPr>
        <w:lastRenderedPageBreak/>
        <w:t>podatku od towarów i usług, podatku akcyzowego, i będzie uzależnione od wysokości nowej stawki podatku VAT, akcyzowego dla przedmiotu umowy,</w:t>
      </w:r>
    </w:p>
    <w:p w14:paraId="6EA7B356" w14:textId="3F0425EA" w:rsidR="00474536" w:rsidRPr="00474536" w:rsidRDefault="00474536" w:rsidP="00474536">
      <w:pPr>
        <w:pStyle w:val="Akapitzlist"/>
        <w:numPr>
          <w:ilvl w:val="0"/>
          <w:numId w:val="5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474536">
        <w:rPr>
          <w:rFonts w:asciiTheme="minorHAnsi" w:hAnsiTheme="minorHAnsi" w:cstheme="minorHAnsi"/>
        </w:rPr>
        <w:t>wysokości minimalnego wynagrodzenia za pracę albo wysokości minimalnej stawki godzinowej, ustalonych na podstawie przepisów ustawy z dnia 10 października 2002 r.                 o minimalnym wynagrodzeniu za pracę,</w:t>
      </w:r>
    </w:p>
    <w:p w14:paraId="3297CE7F" w14:textId="77777777" w:rsidR="00474536" w:rsidRPr="00474536" w:rsidRDefault="00474536" w:rsidP="00474536">
      <w:pPr>
        <w:numPr>
          <w:ilvl w:val="0"/>
          <w:numId w:val="5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4536">
        <w:rPr>
          <w:rFonts w:asciiTheme="minorHAnsi" w:eastAsia="Times New Roman" w:hAnsiTheme="minorHAnsi" w:cstheme="minorHAnsi"/>
          <w:sz w:val="24"/>
          <w:szCs w:val="24"/>
          <w:lang w:eastAsia="pl-PL"/>
        </w:rPr>
        <w:t>zasad podlegania ubezpieczeniom społecznym lub ubezpieczeniu zdrowotnemu lub wysokości stawki składki na ubezpieczenia społeczne lub zdrowotne,</w:t>
      </w:r>
    </w:p>
    <w:p w14:paraId="04D9B97A" w14:textId="77777777" w:rsidR="00474536" w:rsidRPr="00474536" w:rsidRDefault="00474536" w:rsidP="00474536">
      <w:pPr>
        <w:numPr>
          <w:ilvl w:val="0"/>
          <w:numId w:val="5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4536">
        <w:rPr>
          <w:rFonts w:asciiTheme="minorHAnsi" w:eastAsia="Times New Roman" w:hAnsiTheme="minorHAnsi" w:cstheme="minorHAnsi"/>
          <w:sz w:val="24"/>
          <w:szCs w:val="24"/>
          <w:lang w:eastAsia="pl-PL"/>
        </w:rPr>
        <w:t>zasad gromadzenia i wysokości wpłat do pracowniczych planów kapitałowych, o których mowa w ustawie z dnia 4 października 2018 r. o pracowniczych planach kapitałowych,</w:t>
      </w:r>
    </w:p>
    <w:p w14:paraId="2FAD40E8" w14:textId="77777777" w:rsidR="00474536" w:rsidRPr="00474536" w:rsidRDefault="00474536" w:rsidP="00474536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4536">
        <w:rPr>
          <w:rFonts w:asciiTheme="minorHAnsi" w:eastAsia="Times New Roman" w:hAnsiTheme="minorHAnsi" w:cstheme="minorHAnsi"/>
          <w:sz w:val="24"/>
          <w:szCs w:val="24"/>
          <w:lang w:eastAsia="pl-PL"/>
        </w:rPr>
        <w:t>- jeżeli zmiany te będą miały wpływ na koszty wykonania zamówienia przez wykonawcę.</w:t>
      </w:r>
    </w:p>
    <w:p w14:paraId="249FD7FA" w14:textId="29EDEDE3" w:rsidR="00474536" w:rsidRPr="00474536" w:rsidRDefault="00474536" w:rsidP="00474536">
      <w:pPr>
        <w:pStyle w:val="Akapitzlist"/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474536">
        <w:rPr>
          <w:rFonts w:asciiTheme="minorHAnsi" w:hAnsiTheme="minorHAnsi" w:cstheme="minorHAnsi"/>
        </w:rPr>
        <w:t>Zamawiający zapłaci wynagrodzenie w ciągu 30 dni od daty doręczenia faktury, na rachunek bankowy Wykonawcy.</w:t>
      </w:r>
    </w:p>
    <w:p w14:paraId="232D678A" w14:textId="77777777" w:rsidR="00474536" w:rsidRPr="00474536" w:rsidRDefault="00474536" w:rsidP="00474536">
      <w:pPr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4536">
        <w:rPr>
          <w:rFonts w:asciiTheme="minorHAnsi" w:eastAsia="Times New Roman" w:hAnsiTheme="minorHAnsi" w:cstheme="minorHAnsi"/>
          <w:sz w:val="24"/>
          <w:szCs w:val="24"/>
          <w:lang w:eastAsia="pl-PL"/>
        </w:rPr>
        <w:t>Strony oświadczają, że są czynnymi płatnikami podatku od towarów i usług VAT.</w:t>
      </w:r>
    </w:p>
    <w:p w14:paraId="1FE9EB2E" w14:textId="77777777" w:rsidR="00474536" w:rsidRPr="00474536" w:rsidRDefault="00474536" w:rsidP="00474536">
      <w:pPr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4536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 akceptuje wystawianie i przesyłanie faktur VAT w formie elektronicznej, ze wszystkimi prawnymi skutkami doręczenia. Jednocześnie wskazuje poniższy adres e-mail jako właściwy dla otrzymania korespondencji związanej z fakturami w formie elektronicznej adres e-mail: sekretariat@cmpw-pan.pl</w:t>
      </w:r>
    </w:p>
    <w:p w14:paraId="6BF01994" w14:textId="77777777" w:rsidR="00474536" w:rsidRPr="00474536" w:rsidRDefault="00474536" w:rsidP="00474536">
      <w:pPr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453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będzie przesyłał faktury VAT w formie elektronicznej zgodnie z przepisami Rozporządzenie Ministra Finansów z dnia 20 grudnia 2012r. w sprawie przesyłania faktur </w:t>
      </w:r>
    </w:p>
    <w:p w14:paraId="780BFF05" w14:textId="3446F337" w:rsidR="007C5A8C" w:rsidRPr="00474536" w:rsidRDefault="00474536" w:rsidP="00474536">
      <w:pPr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7453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formie elektronicznej, zasad ich przechowywania oraz trybu udostępniania organowi podatkowemu lub organowi kontroli skarbowej (Dz. U. 2012, poz. 1528 z późniejszymi zmianami). </w:t>
      </w:r>
      <w:r w:rsidR="007C5A8C" w:rsidRPr="0047453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</w:p>
    <w:p w14:paraId="7F436B2F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ind w:left="357"/>
        <w:jc w:val="center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4</w:t>
      </w:r>
    </w:p>
    <w:p w14:paraId="5873DA64" w14:textId="77777777" w:rsidR="007C5A8C" w:rsidRPr="00E77F55" w:rsidRDefault="007C5A8C" w:rsidP="007C5A8C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zany jest do posiadania, w okresie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zywania umowy, ubezpieczenia od odpowiedzialno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cywilnej w zakresie prowadzonej działalno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gospodarczej zwi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zanej z przedmiotem zamówienia o warto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nie mniejszej ni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>
        <w:rPr>
          <w:rFonts w:eastAsia="Times New Roman" w:cs="Times-Roman"/>
          <w:sz w:val="24"/>
          <w:szCs w:val="24"/>
          <w:lang w:eastAsia="pl-PL"/>
        </w:rPr>
        <w:t>10</w:t>
      </w:r>
      <w:r w:rsidRPr="00E77F55">
        <w:rPr>
          <w:rFonts w:eastAsia="Times New Roman" w:cs="Times-Roman"/>
          <w:sz w:val="24"/>
          <w:szCs w:val="24"/>
          <w:lang w:eastAsia="pl-PL"/>
        </w:rPr>
        <w:t> 000 000,00 zł.</w:t>
      </w:r>
    </w:p>
    <w:p w14:paraId="6F8E12F4" w14:textId="77777777" w:rsidR="007C5A8C" w:rsidRPr="00E77F55" w:rsidRDefault="007C5A8C" w:rsidP="007C5A8C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Wykonawca dostarczy Zamawiającemu dowód ubezpieczenia, o którym mowa w ust. 1 przed podpisaniem niniejszej umowy. W przypadku wygaśnięcia ubezpieczenia </w:t>
      </w: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br/>
        <w:t xml:space="preserve">w trakcie trwania niniejszej umowy Wykonawca zobowiązuje się przedkładać Zamawiającemu bez odrębnego wezwania, dowód ubezpieczenia, o którym mowa w ust. 1 na kolejny okres (nie później niż na 3 dni przed wygaśnięciem poprzedniej umowy ubezpieczenia). </w:t>
      </w:r>
    </w:p>
    <w:p w14:paraId="387A18AC" w14:textId="77777777" w:rsidR="007C5A8C" w:rsidRPr="00E77F55" w:rsidRDefault="007C5A8C" w:rsidP="007C5A8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3.  Nie wywiązanie się z obowiązków opisanych w ust. 1- 2 upoważnia Zamawiającego do zawarcia wymaganego ubezpieczenia na koszt Wykonawcy. Koszt zawarcia ubezpieczenia Zamawiający będzie mógł potrącić z wynagrodzenia Wykonawcy, a jeżeli nie będzie to możliwe Wykonawca zwróci te koszty Zamawiającemu w terminie 7 dni od wystąpienia </w:t>
      </w:r>
      <w:r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z żądaniem zapłaty. </w:t>
      </w:r>
    </w:p>
    <w:p w14:paraId="3F11460B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5</w:t>
      </w:r>
    </w:p>
    <w:p w14:paraId="14B8D962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lastRenderedPageBreak/>
        <w:t xml:space="preserve">Usługa fizycznej stałej ochrony mienia w obiektach przyjętych pod ochronę ma za zadanie chronienie powierzonego, zabezpieczonego mienia przed dewastacją, kradzieżą lub kradzieżą z włamaniem. </w:t>
      </w:r>
    </w:p>
    <w:p w14:paraId="12783FB9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ma prowadzić usługę z należytą starannością i w sposób zawodowy, zgodnie </w:t>
      </w:r>
      <w:r w:rsidRPr="00E77F55">
        <w:rPr>
          <w:rFonts w:eastAsia="Times New Roman"/>
          <w:sz w:val="24"/>
          <w:szCs w:val="24"/>
          <w:lang w:eastAsia="pl-PL"/>
        </w:rPr>
        <w:br/>
        <w:t>z zasadami wiedzy z tego zakresu oraz obowiązującymi przepisami.</w:t>
      </w:r>
    </w:p>
    <w:p w14:paraId="2A315BBF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ochrania mienie Zleceniodawcy przez swoich pracowników ochrony świadczących pracę na  posterunkach stałych ochrony lub poprzez patrole. </w:t>
      </w:r>
    </w:p>
    <w:p w14:paraId="4299896D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Do obowiązków Wykonawcy należą również działania zapobiegawczo-informacyjne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w przypadku powstania innych szkód np.; zalanie pomieszczeń, pożar itp. </w:t>
      </w:r>
    </w:p>
    <w:p w14:paraId="1739E8AD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za zadanie współdziałać ze służbami ochrony p.poż. w likwidowaniu zagrożeń pożarowych,</w:t>
      </w:r>
    </w:p>
    <w:p w14:paraId="239FF2AA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za zadanie ujawniać fakty kradzieży, włamania i niszczenia mienia Zamawiającego, zatrzymywać osoby ujęte w czasie popełnienia przestępstwa w celu bezzwłocznego przekazania Policji, powiadamiać przedstawicieli Zamawiającego i właściwe organy o stwierdzonych przestępstwach,</w:t>
      </w:r>
    </w:p>
    <w:p w14:paraId="4A2D37FA" w14:textId="77777777" w:rsidR="007C5A8C" w:rsidRPr="00E77F55" w:rsidRDefault="007C5A8C" w:rsidP="007C5A8C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 W przypadku stwierdzenia nienależytego zabezpieczenia obiektu przed kradzieżą, bądź stwierdzenia stanu sprzecznego z wymogami bhp i bezpieczeństwa przeciwpożarowego, Wykonawca wzywa Zamawiającego do usunięcia usterek.</w:t>
      </w:r>
    </w:p>
    <w:p w14:paraId="43C951F4" w14:textId="77777777" w:rsidR="007C5A8C" w:rsidRPr="00E77F55" w:rsidRDefault="007C5A8C" w:rsidP="007C5A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oznakować pracowników ochrony i wyposażyć ich w niezbędny sprzęt techniczny oraz oznakować obiekty, w których wykonuje usługi w formie i miejscach zaakceptowanych przez Strony niniejszej umowy.</w:t>
      </w:r>
    </w:p>
    <w:p w14:paraId="1D59D935" w14:textId="77777777" w:rsidR="007C5A8C" w:rsidRPr="00E77F55" w:rsidRDefault="007C5A8C" w:rsidP="007C5A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kontroluje wykonywanie usługi poprzez swój personel nadzoru, a także zgadza się na kontrolę pracy swoich pracowników przez upoważnionych przedstawicieli Zamawiającego</w:t>
      </w:r>
      <w:r w:rsidRPr="00E77F55">
        <w:rPr>
          <w:rFonts w:eastAsia="Times New Roman" w:cs="Arial"/>
          <w:i/>
          <w:sz w:val="24"/>
          <w:szCs w:val="24"/>
          <w:lang w:eastAsia="pl-PL"/>
        </w:rPr>
        <w:t>.</w:t>
      </w:r>
    </w:p>
    <w:p w14:paraId="1AEE7862" w14:textId="77777777" w:rsidR="007C5A8C" w:rsidRPr="00E77F55" w:rsidRDefault="007C5A8C" w:rsidP="007C5A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 ramach realizacji przedmiotu umowy, o którym mowa w par. 1 pkt 2 umowy  Wykonawca ponosi odpowiedzialno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ść </w:t>
      </w:r>
      <w:r w:rsidRPr="00E77F55">
        <w:rPr>
          <w:rFonts w:eastAsia="Times New Roman" w:cs="Times-Roman"/>
          <w:sz w:val="24"/>
          <w:szCs w:val="24"/>
          <w:lang w:eastAsia="pl-PL"/>
        </w:rPr>
        <w:t>za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  <w:r w:rsidRPr="00E77F55">
        <w:rPr>
          <w:rFonts w:eastAsia="Times New Roman" w:cs="Times-Roman"/>
          <w:sz w:val="24"/>
          <w:szCs w:val="24"/>
          <w:lang w:eastAsia="pl-PL"/>
        </w:rPr>
        <w:t>wszelkie szkody wyrz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dzone i powstałe w zwi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zku </w:t>
      </w:r>
      <w:r>
        <w:rPr>
          <w:rFonts w:eastAsia="Times New Roman" w:cs="Times-Roman"/>
          <w:sz w:val="24"/>
          <w:szCs w:val="24"/>
          <w:lang w:eastAsia="pl-PL"/>
        </w:rPr>
        <w:t xml:space="preserve">                                </w:t>
      </w:r>
      <w:r w:rsidRPr="00E77F55">
        <w:rPr>
          <w:rFonts w:eastAsia="Times New Roman" w:cs="Times-Roman"/>
          <w:sz w:val="24"/>
          <w:szCs w:val="24"/>
          <w:lang w:eastAsia="pl-PL"/>
        </w:rPr>
        <w:t>z niewykonaniem lub nienale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ytym wykonywaniem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zków przez pracowników ochrony lub osoby trzecie.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98D0EEF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6</w:t>
      </w:r>
    </w:p>
    <w:p w14:paraId="4382BDAB" w14:textId="77777777" w:rsidR="007C5A8C" w:rsidRPr="00E77F55" w:rsidRDefault="007C5A8C" w:rsidP="007C5A8C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zaistnienia szkody w strzeżonym przez Wykonawcę obiekcie obowiązuje strony następujący tryb postępowania:</w:t>
      </w:r>
    </w:p>
    <w:p w14:paraId="09B3109B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zobowiązany jest natychmiast po stwierdzeniu szkody zawiadomić o tym ustnie lub telefonicznie Wykonawcę oraz właściwą jednostkę Policji. </w:t>
      </w:r>
    </w:p>
    <w:p w14:paraId="3590C8BA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Zawiadomienie dokonane telefonicznie lub ustnie musi być potwierdzone na piśmie </w:t>
      </w:r>
      <w:r w:rsidRPr="00E77F55">
        <w:rPr>
          <w:rFonts w:eastAsia="Times New Roman"/>
          <w:sz w:val="24"/>
          <w:szCs w:val="24"/>
          <w:lang w:eastAsia="pl-PL"/>
        </w:rPr>
        <w:br/>
        <w:t>w ciągu 24 godzin.</w:t>
      </w:r>
    </w:p>
    <w:p w14:paraId="0E7146D0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Jeżeli szkodę stwierdza przedstawiciel Wykonawcy, wówczas jest on zobowiązany </w:t>
      </w:r>
      <w:r w:rsidRPr="00E77F55">
        <w:rPr>
          <w:rFonts w:eastAsia="Times New Roman"/>
          <w:sz w:val="24"/>
          <w:szCs w:val="24"/>
          <w:lang w:eastAsia="pl-PL"/>
        </w:rPr>
        <w:br/>
        <w:t>do powiadomienia Zamawiającego oraz Policji.</w:t>
      </w:r>
    </w:p>
    <w:p w14:paraId="2AB658BB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 zawiadomieniu Zamawiający w miarę możliwości winien podać rodzaj i ilość oraz przypuszczalną wartość skradzionych przedmiotów,</w:t>
      </w:r>
    </w:p>
    <w:p w14:paraId="3076B622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Na okoliczność powstania szkody sporządza się Kartę szkody, zawierającą podstawowe informacje na temat zdarzenia. Karta szkody winna być podpisana przez przedstawicieli obu Stron.</w:t>
      </w:r>
    </w:p>
    <w:p w14:paraId="5535F2AB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zobowiązany jest zezwolić Wykonawcy na prowadzenie dochodzeń potrzebnych do ustalenia okoliczności kradzieży, włamania, wysokości szkody </w:t>
      </w:r>
      <w:r w:rsidRPr="00E77F55">
        <w:rPr>
          <w:rFonts w:eastAsia="Times New Roman"/>
          <w:sz w:val="24"/>
          <w:szCs w:val="24"/>
          <w:lang w:eastAsia="pl-PL"/>
        </w:rPr>
        <w:br/>
      </w:r>
      <w:r w:rsidRPr="00E77F55">
        <w:rPr>
          <w:rFonts w:eastAsia="Times New Roman"/>
          <w:sz w:val="24"/>
          <w:szCs w:val="24"/>
          <w:lang w:eastAsia="pl-PL"/>
        </w:rPr>
        <w:lastRenderedPageBreak/>
        <w:t>i odszkodowania, jak również udzielić Wykonawcy potrzebnych w tym celu wyjaśnień oraz przedstawić księgi rachunkowe i dowody jakich odpowiednio do stanu rzeczy można wymagać. Zamawiający zobowiązany jest sporządzić na własny koszt dokładne zestawienie strat.</w:t>
      </w:r>
    </w:p>
    <w:p w14:paraId="11AB6C6E" w14:textId="77777777" w:rsidR="007C5A8C" w:rsidRPr="00E77F55" w:rsidRDefault="007C5A8C" w:rsidP="007C5A8C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 niedopełnienia przez Zamawiającego któregokolwiek z obowiązków wymienionych w ust. 1a-e, Wykonawca może odmówić odszkodowania w części lub w całości.</w:t>
      </w:r>
    </w:p>
    <w:p w14:paraId="786B776C" w14:textId="77777777" w:rsidR="007C5A8C" w:rsidRPr="00E77F55" w:rsidRDefault="007C5A8C" w:rsidP="007C5A8C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odzyskania skradzionych przedmiotów Zamawiający zobowiązany jest powiadomić o tym Wykonawcę</w:t>
      </w:r>
      <w:r>
        <w:rPr>
          <w:rFonts w:eastAsia="Times New Roman"/>
          <w:sz w:val="24"/>
          <w:szCs w:val="24"/>
          <w:lang w:eastAsia="pl-PL"/>
        </w:rPr>
        <w:t>,</w:t>
      </w:r>
      <w:r w:rsidRPr="00E77F55">
        <w:rPr>
          <w:rFonts w:eastAsia="Times New Roman"/>
          <w:sz w:val="24"/>
          <w:szCs w:val="24"/>
          <w:lang w:eastAsia="pl-PL"/>
        </w:rPr>
        <w:t xml:space="preserve"> a przedmioty odzyskane przyjąć z powrotem. Jeżeli Zamawiający odzyskał przedmioty w stanie niezmienionym, Wykonawca jest wolny od obowiązku wypłaty odszkodowania, a w razie gdy odszkodowanie zostało już wypłacone, Zleceniodawca zobowiązany jest zwrócić niezwłocznie Wykonawcy kwotę wypłaconego odszkodowania. Ocena wartości odzyskanych z kradzieży przedmiotów winna być dokonana w obecności przedstawicieli obu stron.</w:t>
      </w:r>
    </w:p>
    <w:p w14:paraId="4DD164AB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7</w:t>
      </w:r>
    </w:p>
    <w:p w14:paraId="750FC677" w14:textId="77777777" w:rsidR="007C5A8C" w:rsidRPr="00E77F55" w:rsidRDefault="007C5A8C" w:rsidP="007C5A8C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</w:t>
      </w:r>
      <w:r w:rsidRPr="00E77F55">
        <w:rPr>
          <w:rFonts w:eastAsia="Times New Roman" w:cs="Times-Roman"/>
          <w:sz w:val="24"/>
          <w:szCs w:val="24"/>
          <w:lang w:eastAsia="pl-PL"/>
        </w:rPr>
        <w:t>zapewnieni pracownikom ochrony pomieszczenia do pełnienia słu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by ochrony oraz</w:t>
      </w:r>
      <w:r w:rsidRPr="00E77F55">
        <w:rPr>
          <w:rFonts w:eastAsia="Times New Roman"/>
          <w:sz w:val="24"/>
          <w:szCs w:val="24"/>
          <w:lang w:eastAsia="pl-PL"/>
        </w:rPr>
        <w:t xml:space="preserve"> umożliwi pracownikom Wykonawcy  korzystanie z toalet.</w:t>
      </w:r>
    </w:p>
    <w:p w14:paraId="793DB4F8" w14:textId="77777777" w:rsidR="007C5A8C" w:rsidRPr="00E77F55" w:rsidRDefault="007C5A8C" w:rsidP="007C5A8C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powiadomi Wykonawcę o wszelkich zamierzonych zmianach  w  stosunku do okoliczności wyszczególnionych w protokole przekazania - przyjęcia pod ochronę, a także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o innych istotnych dla realizacji umowy okolicznościach. </w:t>
      </w:r>
    </w:p>
    <w:p w14:paraId="4F54841B" w14:textId="77777777" w:rsidR="007C5A8C" w:rsidRPr="00E77F55" w:rsidRDefault="007C5A8C" w:rsidP="007C5A8C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 razie zaistnienia na terenie strzeżonego obiektu szczególnie niebezpiecznych warunków Zamawiający zapozna pracowników Wykonawcy z instrukcjami w zakresie </w:t>
      </w:r>
      <w:r w:rsidRPr="00E77F55">
        <w:rPr>
          <w:rFonts w:eastAsia="Times New Roman" w:cs="Calibri"/>
          <w:sz w:val="24"/>
          <w:szCs w:val="24"/>
          <w:lang w:eastAsia="pl-PL"/>
        </w:rPr>
        <w:t>zabezpieczenia ich</w:t>
      </w:r>
      <w:r w:rsidRPr="00E77F55">
        <w:rPr>
          <w:rFonts w:eastAsia="Times New Roman"/>
          <w:sz w:val="24"/>
          <w:szCs w:val="24"/>
          <w:lang w:eastAsia="pl-PL"/>
        </w:rPr>
        <w:t xml:space="preserve"> przed narażeniem zdrowia lub życia.</w:t>
      </w:r>
    </w:p>
    <w:p w14:paraId="785CDCF1" w14:textId="77777777" w:rsidR="007C5A8C" w:rsidRPr="00E77F55" w:rsidRDefault="007C5A8C" w:rsidP="007C5A8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przypadku zaistnienia wypadku przy pracy pracownika Wykonawcy, Zamawiający udzieli wszelkiej pomocy przy badaniu okoliczności i przyczyn wypadku.</w:t>
      </w:r>
    </w:p>
    <w:p w14:paraId="1D95014A" w14:textId="77777777" w:rsidR="007C5A8C" w:rsidRPr="00E77F55" w:rsidRDefault="007C5A8C" w:rsidP="007C5A8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Zamawiający w miejscu widocznym i dostępnym dla pracowników Wykonawcy umieści wykaz telefonów, kogo należy powiadomić w nagłych wypadkach .</w:t>
      </w:r>
    </w:p>
    <w:p w14:paraId="785F318C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ind w:left="357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8</w:t>
      </w:r>
    </w:p>
    <w:p w14:paraId="76FCB481" w14:textId="77777777" w:rsidR="007C5A8C" w:rsidRPr="00E77F55" w:rsidRDefault="007C5A8C" w:rsidP="007C5A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mo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 za</w:t>
      </w:r>
      <w:r w:rsidRPr="00E77F55">
        <w:rPr>
          <w:rFonts w:eastAsia="Times New Roman" w:cs="TimesNewRoman"/>
          <w:sz w:val="24"/>
          <w:szCs w:val="24"/>
          <w:lang w:eastAsia="pl-PL"/>
        </w:rPr>
        <w:t>żą</w:t>
      </w:r>
      <w:r w:rsidRPr="00E77F55">
        <w:rPr>
          <w:rFonts w:eastAsia="Times New Roman" w:cs="Times-Roman"/>
          <w:sz w:val="24"/>
          <w:szCs w:val="24"/>
          <w:lang w:eastAsia="pl-PL"/>
        </w:rPr>
        <w:t>da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>wymiany pracownika strzeg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cego obiekt, który w sposób niewła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ciwy wykonuje swoje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zki. Wniosek w tej sprawie zostanie zło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ony w formie pisemnej lub za po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rednictwem faksu lub wiadomo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email i b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dzie przez Wykonawc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bezwzgl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dnie uznany w terminie do 2 dni od daty zgłoszenia.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ma równocze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nie prawo obci</w:t>
      </w:r>
      <w:r w:rsidRPr="00E77F55">
        <w:rPr>
          <w:rFonts w:eastAsia="Times New Roman" w:cs="TimesNewRoman"/>
          <w:sz w:val="24"/>
          <w:szCs w:val="24"/>
          <w:lang w:eastAsia="pl-PL"/>
        </w:rPr>
        <w:t>ąż</w:t>
      </w:r>
      <w:r w:rsidRPr="00E77F55">
        <w:rPr>
          <w:rFonts w:eastAsia="Times New Roman" w:cs="Times-Roman"/>
          <w:sz w:val="24"/>
          <w:szCs w:val="24"/>
          <w:lang w:eastAsia="pl-PL"/>
        </w:rPr>
        <w:t>y</w:t>
      </w:r>
      <w:r w:rsidRPr="00E77F55">
        <w:rPr>
          <w:rFonts w:eastAsia="Times New Roman" w:cs="TimesNewRoman"/>
          <w:sz w:val="24"/>
          <w:szCs w:val="24"/>
          <w:lang w:eastAsia="pl-PL"/>
        </w:rPr>
        <w:t>ć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wykonawc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kar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>umown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za w/w naruszenia o której mowa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11 ust. 1 d).</w:t>
      </w:r>
    </w:p>
    <w:p w14:paraId="57A5A163" w14:textId="77777777" w:rsidR="007C5A8C" w:rsidRPr="00E77F55" w:rsidRDefault="007C5A8C" w:rsidP="007C5A8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ma prawo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 do przeprowadzania kontroli wykonywanej usługi, czy jest wykonywana zgodnie z postanowieniami umowy i zapisów IWZ.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cy </w:t>
      </w:r>
      <w:r>
        <w:rPr>
          <w:rFonts w:eastAsia="Times New Roman" w:cs="Times-Roman"/>
          <w:sz w:val="24"/>
          <w:szCs w:val="24"/>
          <w:lang w:eastAsia="pl-PL"/>
        </w:rPr>
        <w:br/>
      </w:r>
      <w:r w:rsidRPr="00E77F55">
        <w:rPr>
          <w:rFonts w:eastAsia="Times New Roman" w:cs="Times-Roman"/>
          <w:sz w:val="24"/>
          <w:szCs w:val="24"/>
          <w:lang w:eastAsia="pl-PL"/>
        </w:rPr>
        <w:t>z przeprowadzonej kontroli sporz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dzi notatk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słu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bow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nie jest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zany wzywa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>do udziału w kontroli Wykonawc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lub jego przedstawiciela lub koordynatora.</w:t>
      </w:r>
    </w:p>
    <w:p w14:paraId="082D3BCB" w14:textId="77777777" w:rsidR="007C5A8C" w:rsidRPr="00E77F55" w:rsidRDefault="007C5A8C" w:rsidP="007C5A8C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Zamawiający w każdym czasie ma prawo sprawdzenia staranności wykonywania usługi przez Wykonawcę i może uczynić zastrzeżenia imienne, co do osób preferowanych do ochrony obiektu. Wyniki kontroli powinny być odnotowane w Książce Służby założonej przez Wykonawcę.</w:t>
      </w:r>
    </w:p>
    <w:p w14:paraId="4A5B92A4" w14:textId="77777777" w:rsidR="007C5A8C" w:rsidRPr="00E77F55" w:rsidRDefault="007C5A8C" w:rsidP="007C5A8C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lastRenderedPageBreak/>
        <w:t xml:space="preserve">Pracownicy ochraniający obiekt podlegają bezpośrednio Wykonawcy i tylko od  niego mogą otrzymywać polecenia służbowe związane z ochroną obiektu. Zamawiający ma prawo do wydawania pracownikom ochrony dodatkowych, wiążących dla nich dyspozycji z pominięciem Wykonawcy pod warunkiem, wpisania ich do Książki Służby, zgodnie </w:t>
      </w:r>
      <w:r w:rsidRPr="00E77F55">
        <w:rPr>
          <w:rFonts w:eastAsia="Times New Roman"/>
          <w:sz w:val="24"/>
          <w:szCs w:val="24"/>
          <w:lang w:eastAsia="pl-PL"/>
        </w:rPr>
        <w:br/>
        <w:t>z przedmiotem umowy i zakresem usług.</w:t>
      </w:r>
    </w:p>
    <w:p w14:paraId="36158AC0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cs="Calibri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9</w:t>
      </w:r>
    </w:p>
    <w:p w14:paraId="7378B42D" w14:textId="77777777" w:rsidR="007C5A8C" w:rsidRPr="00E77F55" w:rsidRDefault="007C5A8C" w:rsidP="007C5A8C">
      <w:pPr>
        <w:numPr>
          <w:ilvl w:val="0"/>
          <w:numId w:val="41"/>
        </w:numPr>
        <w:spacing w:after="0" w:line="240" w:lineRule="auto"/>
        <w:ind w:left="426" w:right="190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Strony ustalają odpowiedzialność odszkodowawczą Wykonawcy z tytułu powstałej szkody w mieniu stanowiącym własność lub wykorzystywanym na innej podstawie prawnej przez Zamawiającego, a wynikającej z czynu  niedozwolonego lub niewykonania bądź nienależytego wykonania obowiązków określonych w niniejszej umowie, wg następujących zasad :</w:t>
      </w:r>
    </w:p>
    <w:p w14:paraId="78A506AC" w14:textId="77777777" w:rsidR="007C5A8C" w:rsidRPr="00E77F55" w:rsidRDefault="007C5A8C" w:rsidP="007C5A8C">
      <w:pPr>
        <w:widowControl w:val="0"/>
        <w:numPr>
          <w:ilvl w:val="0"/>
          <w:numId w:val="42"/>
        </w:numPr>
        <w:tabs>
          <w:tab w:val="left" w:pos="840"/>
        </w:tabs>
        <w:spacing w:after="0" w:line="240" w:lineRule="auto"/>
        <w:ind w:left="851" w:right="199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zobowiązany jest do naprawienia szkody w pełnej wysokości. </w:t>
      </w:r>
    </w:p>
    <w:p w14:paraId="6DFDFD14" w14:textId="77777777" w:rsidR="007C5A8C" w:rsidRPr="00E77F55" w:rsidRDefault="007C5A8C" w:rsidP="007C5A8C">
      <w:pPr>
        <w:widowControl w:val="0"/>
        <w:numPr>
          <w:ilvl w:val="0"/>
          <w:numId w:val="42"/>
        </w:numPr>
        <w:tabs>
          <w:tab w:val="left" w:pos="840"/>
        </w:tabs>
        <w:spacing w:after="0" w:line="240" w:lineRule="auto"/>
        <w:ind w:left="851" w:right="199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ponosi odpowiedzialność za :</w:t>
      </w:r>
    </w:p>
    <w:p w14:paraId="43E2C733" w14:textId="77777777" w:rsidR="007C5A8C" w:rsidRPr="00E77F55" w:rsidRDefault="007C5A8C" w:rsidP="007C5A8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right="193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 działanie lub zaniechanie działania osób, którym powierzył wykonywanie usługi określonej w przedmiocie umowy, chyba że wykaże niedopełnienie przez Zamawiającego jego obowiązków wynikających z zapisów umownych,</w:t>
      </w:r>
    </w:p>
    <w:p w14:paraId="6E00CEC2" w14:textId="77777777" w:rsidR="007C5A8C" w:rsidRPr="00E77F55" w:rsidRDefault="007C5A8C" w:rsidP="007C5A8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right="193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straty w ochranianym mieniu do wysokości szkody, chyba że straty te są następstwem udowodnionych okoliczności, za które Wykonawca nie ponosi odpowiedzialności. Przez udowodnione okoliczności należy rozumieć okoliczności uznane przez Zamawiającego w protokole jako wyłączające odpowiedzialność Wykonawcy.</w:t>
      </w:r>
    </w:p>
    <w:p w14:paraId="3008E383" w14:textId="77777777" w:rsidR="007C5A8C" w:rsidRPr="00E77F55" w:rsidRDefault="007C5A8C" w:rsidP="007C5A8C">
      <w:pPr>
        <w:widowControl w:val="0"/>
        <w:numPr>
          <w:ilvl w:val="0"/>
          <w:numId w:val="41"/>
        </w:numPr>
        <w:tabs>
          <w:tab w:val="left" w:pos="426"/>
          <w:tab w:val="left" w:pos="5532"/>
          <w:tab w:val="left" w:pos="7423"/>
          <w:tab w:val="left" w:pos="8979"/>
        </w:tabs>
        <w:spacing w:after="0" w:line="240" w:lineRule="auto"/>
        <w:ind w:left="426" w:right="1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Zakres odpowiedzialności Wykonawcy za szkody, Strony niniejszej umowy ustalają na podstawie protokołu uzgodnień, ustalającego  wysokość odszkodowania, sporządzonego przy udziale przedstawicieli Stron niniejszej umowy w wyniku oceny materiału dowodowego wyjaśniającego przyczyny i wysokość szkody i innych okoliczności wpływających na ocenę wysokości  szkody. </w:t>
      </w:r>
    </w:p>
    <w:p w14:paraId="600CD5F4" w14:textId="77777777" w:rsidR="007C5A8C" w:rsidRDefault="007C5A8C" w:rsidP="007C5A8C">
      <w:pPr>
        <w:widowControl w:val="0"/>
        <w:numPr>
          <w:ilvl w:val="0"/>
          <w:numId w:val="41"/>
        </w:numPr>
        <w:tabs>
          <w:tab w:val="left" w:pos="426"/>
          <w:tab w:val="left" w:pos="5532"/>
          <w:tab w:val="left" w:pos="7423"/>
          <w:tab w:val="left" w:pos="8979"/>
        </w:tabs>
        <w:spacing w:after="0" w:line="240" w:lineRule="auto"/>
        <w:ind w:left="426" w:right="1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Protokół</w:t>
      </w:r>
      <w:r>
        <w:rPr>
          <w:rFonts w:eastAsia="Times New Roman"/>
          <w:sz w:val="24"/>
          <w:szCs w:val="24"/>
          <w:lang w:eastAsia="pl-PL"/>
        </w:rPr>
        <w:t>,</w:t>
      </w:r>
      <w:r w:rsidRPr="00E77F55">
        <w:rPr>
          <w:rFonts w:eastAsia="Times New Roman"/>
          <w:sz w:val="24"/>
          <w:szCs w:val="24"/>
          <w:lang w:eastAsia="pl-PL"/>
        </w:rPr>
        <w:t xml:space="preserve"> o którym mowa w ust 2</w:t>
      </w:r>
      <w:r>
        <w:rPr>
          <w:rFonts w:eastAsia="Times New Roman"/>
          <w:sz w:val="24"/>
          <w:szCs w:val="24"/>
          <w:lang w:eastAsia="pl-PL"/>
        </w:rPr>
        <w:t>,</w:t>
      </w:r>
      <w:r w:rsidRPr="00E77F55">
        <w:rPr>
          <w:rFonts w:eastAsia="Times New Roman"/>
          <w:sz w:val="24"/>
          <w:szCs w:val="24"/>
          <w:lang w:eastAsia="pl-PL"/>
        </w:rPr>
        <w:t xml:space="preserve"> winien zostać sporządzony w terminie trzech dni od ujawnienia szkody. Niezależnie  jednak od sporządzenia protokołu w powyższym terminie, Zamawiający jest uprawniony do żądania naprawienia przez Wykonawcę stwierdzonej przez Zamawiającego szkody. Naprawienie szkody winno nastąpić w terminie 30 dni od daty sporządzenia protokołu, lub od daty wystąpienia Zamawiającego wobec Wykonawcy ze stosownym żądaniem naprawienia szkody. Nie podpisanie protokołu przez Wykonawcę nie ogranicza w żaden sposób roszczeń Zamawiającego dotyczących naprawienia szkód </w:t>
      </w:r>
      <w:r>
        <w:rPr>
          <w:rFonts w:eastAsia="Times New Roman"/>
          <w:sz w:val="24"/>
          <w:szCs w:val="24"/>
          <w:lang w:eastAsia="pl-PL"/>
        </w:rPr>
        <w:t xml:space="preserve">                  </w:t>
      </w:r>
      <w:r w:rsidRPr="00E77F55">
        <w:rPr>
          <w:rFonts w:eastAsia="Times New Roman"/>
          <w:sz w:val="24"/>
          <w:szCs w:val="24"/>
          <w:lang w:eastAsia="pl-PL"/>
        </w:rPr>
        <w:t>w mieniu chronionym przez Wykonawcę.</w:t>
      </w:r>
    </w:p>
    <w:p w14:paraId="60E34EA6" w14:textId="77777777" w:rsidR="007C5A8C" w:rsidRPr="00E77F55" w:rsidRDefault="007C5A8C" w:rsidP="007C5A8C">
      <w:pPr>
        <w:widowControl w:val="0"/>
        <w:tabs>
          <w:tab w:val="left" w:pos="426"/>
          <w:tab w:val="left" w:pos="5532"/>
          <w:tab w:val="left" w:pos="7423"/>
          <w:tab w:val="left" w:pos="8979"/>
        </w:tabs>
        <w:spacing w:after="0" w:line="240" w:lineRule="auto"/>
        <w:ind w:left="426" w:right="126"/>
        <w:jc w:val="both"/>
        <w:rPr>
          <w:rFonts w:eastAsia="Times New Roman"/>
          <w:sz w:val="24"/>
          <w:szCs w:val="24"/>
          <w:lang w:eastAsia="pl-PL"/>
        </w:rPr>
      </w:pPr>
    </w:p>
    <w:p w14:paraId="6778E8C6" w14:textId="77777777" w:rsidR="007C5A8C" w:rsidRDefault="007C5A8C" w:rsidP="007C5A8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48" w:hanging="662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10</w:t>
      </w:r>
    </w:p>
    <w:p w14:paraId="281D79D8" w14:textId="77777777" w:rsidR="007C5A8C" w:rsidRPr="00E77F55" w:rsidRDefault="007C5A8C" w:rsidP="007C5A8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48" w:hanging="662"/>
        <w:jc w:val="center"/>
        <w:rPr>
          <w:rFonts w:eastAsia="Times New Roman"/>
          <w:sz w:val="24"/>
          <w:szCs w:val="24"/>
          <w:lang w:eastAsia="pl-PL"/>
        </w:rPr>
      </w:pPr>
    </w:p>
    <w:p w14:paraId="2486ECCB" w14:textId="77777777" w:rsidR="007C5A8C" w:rsidRPr="00E77F55" w:rsidRDefault="007C5A8C" w:rsidP="007C5A8C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5" w:right="193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W razie zaistnienia szkody powstałej w wyniku włamania, kradzieży, pożaru lub innego zdarzenia nadzwyczajnego w mieniu Zamawiającego strony obowiązuje następujący tryb postępowania:</w:t>
      </w:r>
    </w:p>
    <w:p w14:paraId="6736DAB2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W przypadku zaistnienia szkody w czasie wykonywania usługi przez Wykonawcę  pracownik ochrony obowiązany jest natychmiast po ujawnieniu zdarzenia powiadomić przedstawiciela Zamawiającego i właściwe organy ścigania bez względu na porę.</w:t>
      </w:r>
    </w:p>
    <w:p w14:paraId="3E70CC49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lastRenderedPageBreak/>
        <w:t xml:space="preserve">Zawiadomienie telefoniczne zostaje uzupełnione raportem pisemnym </w:t>
      </w:r>
      <w:r w:rsidRPr="00E77F55">
        <w:rPr>
          <w:rFonts w:eastAsia="Times New Roman"/>
          <w:color w:val="000000"/>
          <w:sz w:val="24"/>
          <w:szCs w:val="24"/>
          <w:lang w:eastAsia="pl-PL"/>
        </w:rPr>
        <w:br/>
        <w:t xml:space="preserve">i     przedstawione Zamawiającemu najpóźniej w następnym dniu po zdarzeniu. </w:t>
      </w:r>
    </w:p>
    <w:p w14:paraId="0859DC66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W przypadku stwierdzenia szkody przez Zamawiającego, natychmiast po fakcie Zamawiający zawiadomi Kierownictwo Wykonawcy, a niezwłocznie właściwe miejscowo organy ścigania. </w:t>
      </w:r>
    </w:p>
    <w:p w14:paraId="7A68DA4A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Zawiadomienie dokonane telefonicznie powinno być potwierdzone pisemnie najpóźniej w dniu następnym po zdarzeniu. </w:t>
      </w:r>
    </w:p>
    <w:p w14:paraId="238B53A7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Fakt popełnienia kradzieży winien być odnotowany w </w:t>
      </w:r>
      <w:r>
        <w:rPr>
          <w:rFonts w:eastAsia="Times New Roman"/>
          <w:color w:val="000000"/>
          <w:sz w:val="24"/>
          <w:szCs w:val="24"/>
          <w:lang w:eastAsia="pl-PL"/>
        </w:rPr>
        <w:t>k</w:t>
      </w: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siążce </w:t>
      </w:r>
      <w:r>
        <w:rPr>
          <w:rFonts w:eastAsia="Times New Roman"/>
          <w:color w:val="000000"/>
          <w:sz w:val="24"/>
          <w:szCs w:val="24"/>
          <w:lang w:eastAsia="pl-PL"/>
        </w:rPr>
        <w:t>s</w:t>
      </w:r>
      <w:r w:rsidRPr="00E77F55">
        <w:rPr>
          <w:rFonts w:eastAsia="Times New Roman"/>
          <w:color w:val="000000"/>
          <w:sz w:val="24"/>
          <w:szCs w:val="24"/>
          <w:lang w:eastAsia="pl-PL"/>
        </w:rPr>
        <w:t>łużby przez zgłaszającego kradzież. Adnotacja winna być dokonana niezwłocznie po ujawnieniu kradzieży.</w:t>
      </w:r>
    </w:p>
    <w:p w14:paraId="3314F06E" w14:textId="77777777" w:rsidR="007C5A8C" w:rsidRPr="00E77F55" w:rsidRDefault="007C5A8C" w:rsidP="007C5A8C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right="126" w:hanging="426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Wstępne   dochodzenie,  w   tym    inwentaryzacja    pokradzieżowa,   powinna   być przeprowadzona w obecności lub w uzgodnieniu z przedstawicielem Wykonawcy.</w:t>
      </w:r>
    </w:p>
    <w:p w14:paraId="45587FBB" w14:textId="77777777" w:rsidR="007C5A8C" w:rsidRPr="00E77F55" w:rsidRDefault="007C5A8C" w:rsidP="007C5A8C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right="126" w:hanging="426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Niedopełnienie warunków określonych w pkt. 2 przez Zamawiającego może stanowić przesłankę ograniczenia odpowiedzialności Wykonawcy.</w:t>
      </w:r>
    </w:p>
    <w:p w14:paraId="6F29059E" w14:textId="77777777" w:rsidR="007C5A8C" w:rsidRPr="00E77F55" w:rsidRDefault="007C5A8C" w:rsidP="007C5A8C">
      <w:pPr>
        <w:tabs>
          <w:tab w:val="left" w:pos="426"/>
        </w:tabs>
        <w:spacing w:before="240" w:after="240" w:line="240" w:lineRule="auto"/>
        <w:ind w:left="425" w:right="125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11</w:t>
      </w:r>
    </w:p>
    <w:p w14:paraId="13C972B1" w14:textId="77777777" w:rsidR="007C5A8C" w:rsidRPr="00E77F55" w:rsidRDefault="007C5A8C" w:rsidP="007C5A8C">
      <w:pPr>
        <w:numPr>
          <w:ilvl w:val="3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W przypadku niewykonania lub nienależytego wykonania umowy Zamawiający może  naliczyć Wykonawcy następujące kary  umowne:</w:t>
      </w:r>
    </w:p>
    <w:p w14:paraId="3241A02E" w14:textId="77777777" w:rsidR="007C5A8C" w:rsidRPr="00E77F55" w:rsidRDefault="007C5A8C" w:rsidP="007C5A8C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   za odstąpienie od umowy przez Zamawiającego z przyczyn, za które ponosi odpowiedzialność Wykonawca, w wysokości 5%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</w:t>
      </w:r>
      <w:r>
        <w:rPr>
          <w:rFonts w:eastAsia="Times New Roman"/>
          <w:sz w:val="24"/>
          <w:szCs w:val="24"/>
        </w:rPr>
        <w:t xml:space="preserve">                  </w:t>
      </w:r>
      <w:r w:rsidRPr="00E77F55">
        <w:rPr>
          <w:rFonts w:eastAsia="Times New Roman"/>
          <w:sz w:val="24"/>
          <w:szCs w:val="24"/>
        </w:rPr>
        <w:t>ust. 1;</w:t>
      </w:r>
    </w:p>
    <w:p w14:paraId="1AAAE12D" w14:textId="77777777" w:rsidR="007C5A8C" w:rsidRPr="00E77F55" w:rsidRDefault="007C5A8C" w:rsidP="007C5A8C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i/>
          <w:sz w:val="24"/>
          <w:szCs w:val="24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Wykonawca nie rozpocz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ł realizacji przedmiotu umowy w terminie wskazanym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w § </w:t>
      </w:r>
      <w:r w:rsidRPr="00E77F55">
        <w:rPr>
          <w:rFonts w:eastAsia="Times New Roman"/>
          <w:sz w:val="24"/>
          <w:szCs w:val="24"/>
        </w:rPr>
        <w:t>2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Umowy, </w:t>
      </w:r>
      <w:r w:rsidRPr="00E77F55">
        <w:rPr>
          <w:rFonts w:eastAsia="Times New Roman"/>
          <w:sz w:val="24"/>
          <w:szCs w:val="24"/>
        </w:rPr>
        <w:t xml:space="preserve">z przyczyn, za które ponosi odpowiedzialność Wykonawca, Zamawiający naliczy karę 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 za każdy dzień aż do dnia podjęcia czynności lub wypowiedzenia umowy przez Zamawiającego. </w:t>
      </w:r>
    </w:p>
    <w:p w14:paraId="288D345F" w14:textId="77777777" w:rsidR="007C5A8C" w:rsidRPr="00E77F55" w:rsidRDefault="007C5A8C" w:rsidP="007C5A8C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i/>
          <w:sz w:val="24"/>
          <w:szCs w:val="24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Wykonawca przerwał z przyczyn le</w:t>
      </w:r>
      <w:r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cych po stronie Wykonawcy wykonywanie przedmiotu umowy</w:t>
      </w:r>
      <w:r w:rsidRPr="00E77F55">
        <w:rPr>
          <w:rFonts w:eastAsia="Times New Roman"/>
          <w:sz w:val="24"/>
          <w:szCs w:val="24"/>
        </w:rPr>
        <w:t>, Zamawiający naliczy karę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 za każdy dzień, aż do dnia podjęcia czynności lub wypowiedzenia umowy przez Zamawiającego. </w:t>
      </w:r>
    </w:p>
    <w:p w14:paraId="4C1EDCC1" w14:textId="77777777" w:rsidR="007C5A8C" w:rsidRPr="00E77F55" w:rsidRDefault="007C5A8C" w:rsidP="007C5A8C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  Wykonawca realizuje usługę wadliwie lub sprzecznie z umową, Zamawiający naliczy karę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</w:t>
      </w:r>
      <w:r>
        <w:rPr>
          <w:rFonts w:eastAsia="Times New Roman"/>
          <w:sz w:val="24"/>
          <w:szCs w:val="24"/>
        </w:rPr>
        <w:t>.</w:t>
      </w:r>
    </w:p>
    <w:p w14:paraId="5707B373" w14:textId="77777777" w:rsidR="007C5A8C" w:rsidRPr="00E77F55" w:rsidRDefault="007C5A8C" w:rsidP="007C5A8C">
      <w:pPr>
        <w:numPr>
          <w:ilvl w:val="0"/>
          <w:numId w:val="33"/>
        </w:numPr>
        <w:tabs>
          <w:tab w:val="clear" w:pos="800"/>
          <w:tab w:val="num" w:pos="426"/>
        </w:tabs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Niezależnie od zastrzeżonych w niniejszym paragrafie kar umownych Zamawiającemu przysługuje prawo dochodzenia odszkodowania przenoszącego wysokość kar umownych, do wysokości pełnej szkody.</w:t>
      </w:r>
    </w:p>
    <w:p w14:paraId="5D7C2CB9" w14:textId="77777777" w:rsidR="007C5A8C" w:rsidRPr="00E77F55" w:rsidRDefault="007C5A8C" w:rsidP="007C5A8C">
      <w:pPr>
        <w:numPr>
          <w:ilvl w:val="0"/>
          <w:numId w:val="33"/>
        </w:numPr>
        <w:tabs>
          <w:tab w:val="clear" w:pos="800"/>
          <w:tab w:val="num" w:pos="426"/>
        </w:tabs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Kary, o których mowa w ust. 1 płatne są w terminie 14 dni od daty otrzymania przez Wykonawcę wezwania do ich zapłaty. Kary umowne mogą być potrącane z bieżących należności Wykonawcy.</w:t>
      </w:r>
    </w:p>
    <w:p w14:paraId="7FCCAF43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12</w:t>
      </w:r>
    </w:p>
    <w:p w14:paraId="6A6C996B" w14:textId="77777777" w:rsidR="007C5A8C" w:rsidRPr="00E77F55" w:rsidRDefault="007C5A8C" w:rsidP="007C5A8C">
      <w:pPr>
        <w:tabs>
          <w:tab w:val="num" w:pos="11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Osoby upoważnione do kontaktów ze strony:</w:t>
      </w:r>
    </w:p>
    <w:p w14:paraId="63469647" w14:textId="77777777" w:rsidR="007C5A8C" w:rsidRPr="00E77F55" w:rsidRDefault="007C5A8C" w:rsidP="007C5A8C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0" w:firstLine="0"/>
        <w:rPr>
          <w:sz w:val="24"/>
          <w:szCs w:val="24"/>
          <w:lang w:val="de-DE" w:eastAsia="pl-PL"/>
        </w:rPr>
      </w:pPr>
      <w:r w:rsidRPr="00E77F55">
        <w:rPr>
          <w:sz w:val="24"/>
          <w:szCs w:val="24"/>
          <w:lang w:eastAsia="pl-PL"/>
        </w:rPr>
        <w:t xml:space="preserve">Zamawiającego: </w:t>
      </w:r>
    </w:p>
    <w:p w14:paraId="26001E07" w14:textId="77777777" w:rsidR="007C5A8C" w:rsidRPr="00E77F55" w:rsidRDefault="007C5A8C" w:rsidP="007C5A8C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val="it-IT" w:eastAsia="pl-PL"/>
        </w:rPr>
        <w:t xml:space="preserve">Barbara Niśkiewicz, e-mail: </w:t>
      </w:r>
      <w:hyperlink r:id="rId7" w:history="1">
        <w:r w:rsidRPr="00336F11">
          <w:rPr>
            <w:rStyle w:val="Hipercze"/>
            <w:sz w:val="24"/>
            <w:szCs w:val="24"/>
            <w:lang w:val="it-IT" w:eastAsia="pl-PL"/>
          </w:rPr>
          <w:t>sekretariat@cmpw-pan.pl</w:t>
        </w:r>
      </w:hyperlink>
    </w:p>
    <w:p w14:paraId="6D8CAC29" w14:textId="77777777" w:rsidR="007C5A8C" w:rsidRPr="00E77F55" w:rsidRDefault="007C5A8C" w:rsidP="007C5A8C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eastAsia="pl-PL"/>
        </w:rPr>
        <w:t xml:space="preserve">Teresa Dziedzic, e-mail: </w:t>
      </w:r>
      <w:hyperlink r:id="rId8" w:history="1">
        <w:r w:rsidRPr="00336F11">
          <w:rPr>
            <w:rStyle w:val="Hipercze"/>
            <w:sz w:val="24"/>
            <w:szCs w:val="24"/>
            <w:lang w:eastAsia="pl-PL"/>
          </w:rPr>
          <w:t>teresa.dziedzic@cmpw-pan.pl</w:t>
        </w:r>
      </w:hyperlink>
    </w:p>
    <w:p w14:paraId="48B594E2" w14:textId="77777777" w:rsidR="007C5A8C" w:rsidRPr="00E77F55" w:rsidRDefault="007C5A8C" w:rsidP="007C5A8C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eastAsia="pl-PL"/>
        </w:rPr>
        <w:lastRenderedPageBreak/>
        <w:t>Tel. (32) 271 60 77 w. 128, faks (32) 271 29 69</w:t>
      </w:r>
    </w:p>
    <w:p w14:paraId="791D82D5" w14:textId="77777777" w:rsidR="007C5A8C" w:rsidRPr="00E77F55" w:rsidRDefault="007C5A8C" w:rsidP="007C5A8C">
      <w:pPr>
        <w:numPr>
          <w:ilvl w:val="0"/>
          <w:numId w:val="31"/>
        </w:numPr>
        <w:tabs>
          <w:tab w:val="left" w:pos="540"/>
          <w:tab w:val="left" w:pos="108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Wykonawcy: </w:t>
      </w:r>
    </w:p>
    <w:p w14:paraId="7C311252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pl-PL"/>
        </w:rPr>
      </w:pPr>
      <w:r>
        <w:rPr>
          <w:rFonts w:cs="Calibri-Bold"/>
          <w:bCs/>
          <w:sz w:val="24"/>
          <w:szCs w:val="24"/>
          <w:lang w:eastAsia="pl-PL"/>
        </w:rPr>
        <w:t>…………………………….</w:t>
      </w:r>
      <w:r w:rsidRPr="00E77F55">
        <w:rPr>
          <w:rFonts w:cs="Calibri-Bold"/>
          <w:bCs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tel. </w:t>
      </w:r>
      <w:r>
        <w:rPr>
          <w:rFonts w:cs="Calibri"/>
          <w:sz w:val="24"/>
          <w:szCs w:val="24"/>
          <w:lang w:eastAsia="pl-PL"/>
        </w:rPr>
        <w:t>………………….</w:t>
      </w:r>
      <w:r w:rsidRPr="00E77F55">
        <w:rPr>
          <w:rFonts w:eastAsia="Times New Roman"/>
          <w:sz w:val="24"/>
          <w:szCs w:val="24"/>
        </w:rPr>
        <w:t xml:space="preserve">, faks: </w:t>
      </w:r>
      <w:r>
        <w:rPr>
          <w:rFonts w:cs="Calibri"/>
          <w:sz w:val="24"/>
          <w:szCs w:val="24"/>
          <w:lang w:eastAsia="pl-PL"/>
        </w:rPr>
        <w:t>…………………………….</w:t>
      </w:r>
    </w:p>
    <w:p w14:paraId="0198D831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13</w:t>
      </w:r>
    </w:p>
    <w:p w14:paraId="5FAA81C7" w14:textId="77777777" w:rsidR="007C5A8C" w:rsidRPr="00E77F55" w:rsidRDefault="007C5A8C" w:rsidP="007C5A8C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cemu przysługuje prawo do wypowiedzenia umowy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czasie, je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eli:</w:t>
      </w:r>
    </w:p>
    <w:p w14:paraId="2B418F0E" w14:textId="77777777" w:rsidR="007C5A8C" w:rsidRPr="00E77F55" w:rsidRDefault="007C5A8C" w:rsidP="007C5A8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nie rozpocz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ł realizacji przedmiotu umowy w terminie wskazanym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>w § 2 Umowy</w:t>
      </w:r>
      <w:r>
        <w:rPr>
          <w:rFonts w:eastAsia="Times New Roman" w:cs="Times-Roman"/>
          <w:sz w:val="24"/>
          <w:szCs w:val="24"/>
          <w:lang w:eastAsia="pl-PL"/>
        </w:rPr>
        <w:t>.</w:t>
      </w:r>
    </w:p>
    <w:p w14:paraId="0D19D046" w14:textId="77777777" w:rsidR="007C5A8C" w:rsidRPr="00E77F55" w:rsidRDefault="007C5A8C" w:rsidP="007C5A8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przerwał z przyczyn le</w:t>
      </w:r>
      <w:r w:rsidRPr="00E77F55">
        <w:rPr>
          <w:rFonts w:eastAsia="Times New Roman" w:cs="TimesNewRoman"/>
          <w:sz w:val="24"/>
          <w:szCs w:val="24"/>
          <w:lang w:eastAsia="pl-PL"/>
        </w:rPr>
        <w:t>żą</w:t>
      </w:r>
      <w:r w:rsidRPr="00E77F55">
        <w:rPr>
          <w:rFonts w:eastAsia="Times New Roman" w:cs="Times-Roman"/>
          <w:sz w:val="24"/>
          <w:szCs w:val="24"/>
          <w:lang w:eastAsia="pl-PL"/>
        </w:rPr>
        <w:t>cych po stronie Wykonawcy wykonywanie przedmiotu umowy i przerwa ta trwa dłu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ej ni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 w:rsidRPr="00E77F55">
        <w:rPr>
          <w:rFonts w:eastAsia="Times New Roman" w:cs="Times-Roman"/>
          <w:sz w:val="24"/>
          <w:szCs w:val="24"/>
          <w:lang w:eastAsia="pl-PL"/>
        </w:rPr>
        <w:t>24 godziny</w:t>
      </w:r>
      <w:r>
        <w:rPr>
          <w:rFonts w:eastAsia="Times New Roman" w:cs="Times-Roman"/>
          <w:sz w:val="24"/>
          <w:szCs w:val="24"/>
          <w:lang w:eastAsia="pl-PL"/>
        </w:rPr>
        <w:t>.</w:t>
      </w:r>
    </w:p>
    <w:p w14:paraId="3257CC25" w14:textId="77777777" w:rsidR="007C5A8C" w:rsidRPr="00E77F55" w:rsidRDefault="007C5A8C" w:rsidP="007C5A8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realizuje przedmiot umowy w sposób niezgodny z umow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>– okre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lony</w:t>
      </w:r>
      <w:r>
        <w:rPr>
          <w:rFonts w:eastAsia="Times New Roman" w:cs="Times-Roman"/>
          <w:sz w:val="24"/>
          <w:szCs w:val="24"/>
          <w:lang w:eastAsia="pl-PL"/>
        </w:rPr>
        <w:t xml:space="preserve">                  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  <w:r>
        <w:rPr>
          <w:rFonts w:eastAsia="Times New Roman" w:cs="Times-Roman"/>
          <w:sz w:val="24"/>
          <w:szCs w:val="24"/>
          <w:lang w:eastAsia="pl-PL"/>
        </w:rPr>
        <w:t xml:space="preserve">w </w:t>
      </w:r>
      <w:r w:rsidRPr="00E77F55">
        <w:rPr>
          <w:rFonts w:eastAsia="Times New Roman" w:cs="Times-Roman"/>
          <w:sz w:val="24"/>
          <w:szCs w:val="24"/>
          <w:lang w:eastAsia="pl-PL"/>
        </w:rPr>
        <w:t>§ 1 Umowy. Powy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sze okoliczno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powinny by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potwierdzone trzema notatkami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z kontroli, o której mowa w § </w:t>
      </w:r>
      <w:r w:rsidRPr="00E77F55">
        <w:rPr>
          <w:rFonts w:eastAsia="Times New Roman"/>
          <w:sz w:val="24"/>
          <w:szCs w:val="24"/>
          <w:lang w:eastAsia="pl-PL"/>
        </w:rPr>
        <w:t>8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ust. 2 umowy przeprowadzonych przez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cego. W kontroli nie musi uczestniczy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>przedstawiciel Wykonawcy. W takim przypadku Zamawiający może naliczyć Wykonawcy karę umown</w:t>
      </w:r>
      <w:r>
        <w:rPr>
          <w:rFonts w:eastAsia="Times New Roman" w:cs="Times-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, o której mowa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w § 11 ust. 1 pkt d </w:t>
      </w:r>
      <w:r>
        <w:rPr>
          <w:rFonts w:eastAsia="Times New Roman" w:cs="Times-Roman"/>
          <w:sz w:val="24"/>
          <w:szCs w:val="24"/>
          <w:lang w:eastAsia="pl-PL"/>
        </w:rPr>
        <w:t>.</w:t>
      </w:r>
    </w:p>
    <w:p w14:paraId="6D3F828D" w14:textId="77777777" w:rsidR="007C5A8C" w:rsidRPr="00E77F55" w:rsidRDefault="007C5A8C" w:rsidP="007C5A8C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bCs/>
          <w:i/>
          <w:shd w:val="clear" w:color="auto" w:fill="FFFFFF"/>
        </w:rPr>
        <w:t xml:space="preserve"> </w:t>
      </w:r>
      <w:r w:rsidRPr="00E77F55">
        <w:rPr>
          <w:bCs/>
          <w:sz w:val="24"/>
          <w:szCs w:val="24"/>
          <w:shd w:val="clear" w:color="auto" w:fill="FFFFFF"/>
        </w:rPr>
        <w:t>Zamawiający zawarł umowę sprzedaży, dzierżawy, najmu lub użyczenia budynku przy ul. Marii Curie – Skłodowskiej 34 w Zabrzu lub przy ul. Sowińskiego 5 w Gliwicach</w:t>
      </w:r>
      <w:r>
        <w:rPr>
          <w:bCs/>
          <w:sz w:val="24"/>
          <w:szCs w:val="24"/>
          <w:shd w:val="clear" w:color="auto" w:fill="FFFFFF"/>
        </w:rPr>
        <w:t>.</w:t>
      </w:r>
    </w:p>
    <w:p w14:paraId="388056A1" w14:textId="77777777" w:rsidR="007C5A8C" w:rsidRPr="00E77F55" w:rsidRDefault="007C5A8C" w:rsidP="007C5A8C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składaj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 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wiadczenie o wypowiedzeniu umowy wskazanej w ust. 1 ma prawo </w:t>
      </w:r>
      <w:r>
        <w:rPr>
          <w:rFonts w:eastAsia="Times New Roman" w:cs="Times-Roman"/>
          <w:sz w:val="24"/>
          <w:szCs w:val="24"/>
          <w:lang w:eastAsia="pl-PL"/>
        </w:rPr>
        <w:t>pod</w:t>
      </w:r>
      <w:r w:rsidRPr="00E77F55">
        <w:rPr>
          <w:rFonts w:eastAsia="Times New Roman" w:cs="Times-Roman"/>
          <w:sz w:val="24"/>
          <w:szCs w:val="24"/>
          <w:lang w:eastAsia="pl-PL"/>
        </w:rPr>
        <w:t>a</w:t>
      </w:r>
      <w:r w:rsidRPr="00E77F55">
        <w:rPr>
          <w:rFonts w:eastAsia="Times New Roman" w:cs="TimesNewRoman"/>
          <w:sz w:val="24"/>
          <w:szCs w:val="24"/>
          <w:lang w:eastAsia="pl-PL"/>
        </w:rPr>
        <w:t>ć</w:t>
      </w:r>
      <w:r w:rsidRPr="00E77F55">
        <w:rPr>
          <w:rFonts w:eastAsia="Times New Roman" w:cs="Times-Roman"/>
          <w:sz w:val="24"/>
          <w:szCs w:val="24"/>
          <w:lang w:eastAsia="pl-PL"/>
        </w:rPr>
        <w:t>, czy wypowiedzenie umowy nast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puje ze skutkiem natychmiastowym czy te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 w:rsidRPr="00E77F55">
        <w:rPr>
          <w:rFonts w:eastAsia="Times New Roman" w:cs="Times-Roman"/>
          <w:sz w:val="24"/>
          <w:szCs w:val="24"/>
          <w:lang w:eastAsia="pl-PL"/>
        </w:rPr>
        <w:t>zostaje zachowany maksymalny 2 tygodniowy okres wypowiedzenia.</w:t>
      </w:r>
    </w:p>
    <w:p w14:paraId="2E883E9F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14</w:t>
      </w:r>
    </w:p>
    <w:p w14:paraId="3BD73553" w14:textId="77777777" w:rsidR="007C5A8C" w:rsidRPr="00E77F55" w:rsidRDefault="007C5A8C" w:rsidP="007C5A8C">
      <w:pPr>
        <w:numPr>
          <w:ilvl w:val="0"/>
          <w:numId w:val="50"/>
        </w:numPr>
        <w:tabs>
          <w:tab w:val="left" w:pos="426"/>
        </w:tabs>
        <w:spacing w:after="0" w:line="240" w:lineRule="auto"/>
        <w:ind w:hanging="720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cemu przysługuje prawo odst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pienia od umowy:</w:t>
      </w:r>
    </w:p>
    <w:p w14:paraId="4A2589A4" w14:textId="77777777" w:rsidR="007C5A8C" w:rsidRPr="008E4B07" w:rsidRDefault="007C5A8C" w:rsidP="007C5A8C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Zamawiający może odstąpić od umowy, jeżeli wykonanie umowy nie leży w interesie publicznym. W tym przypadku Zamawiający może odstąpić od umowy w terminie 30 </w:t>
      </w:r>
      <w:r w:rsidRPr="008E4B07">
        <w:rPr>
          <w:rFonts w:asciiTheme="minorHAnsi" w:eastAsia="Times New Roman" w:hAnsiTheme="minorHAnsi" w:cstheme="minorHAnsi"/>
          <w:sz w:val="24"/>
          <w:szCs w:val="24"/>
        </w:rPr>
        <w:t>dni od powzięcia wiadomości o tych okolicznościach.</w:t>
      </w:r>
    </w:p>
    <w:p w14:paraId="1D1E4647" w14:textId="77777777" w:rsidR="007C5A8C" w:rsidRPr="008E4B07" w:rsidRDefault="007C5A8C" w:rsidP="007C5A8C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t>W wypadku określonym w pkt. 1) Wykonawca  może żądać jedynie wynagrodzenia należnego mu, za okres świadczenia usługi.</w:t>
      </w:r>
    </w:p>
    <w:p w14:paraId="06057756" w14:textId="77777777" w:rsidR="007C5A8C" w:rsidRPr="007C5A8C" w:rsidRDefault="007C5A8C" w:rsidP="007C5A8C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t>Zamawiający może również odstąpić od umowy na zasadach określonych w pkt. 1) i 2), w wypadku: ogłoszenia upadłości lub likwidacji przedsiębiorstwa Wykonawcy, wydania nakazu zajęcia majątku Wykonawcy.</w:t>
      </w:r>
    </w:p>
    <w:p w14:paraId="4D3641FF" w14:textId="77777777" w:rsidR="007C5A8C" w:rsidRDefault="007C5A8C" w:rsidP="007C5A8C">
      <w:pPr>
        <w:spacing w:after="0" w:line="240" w:lineRule="auto"/>
        <w:ind w:left="851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14:paraId="597BBEE9" w14:textId="3A27055C" w:rsidR="007C5A8C" w:rsidRPr="007C5A8C" w:rsidRDefault="007C5A8C" w:rsidP="007C5A8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sym w:font="Times New Roman" w:char="00A7"/>
      </w:r>
      <w:r w:rsidRPr="007C5A8C">
        <w:rPr>
          <w:rFonts w:asciiTheme="minorHAnsi" w:eastAsia="Times New Roman" w:hAnsiTheme="minorHAnsi" w:cstheme="minorHAnsi"/>
          <w:sz w:val="24"/>
          <w:szCs w:val="24"/>
        </w:rPr>
        <w:t xml:space="preserve"> 15</w:t>
      </w:r>
    </w:p>
    <w:p w14:paraId="7B57D56B" w14:textId="77777777" w:rsidR="007C5A8C" w:rsidRPr="008E4B07" w:rsidRDefault="007C5A8C" w:rsidP="007C5A8C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3A375D6" w14:textId="77777777" w:rsidR="007C5A8C" w:rsidRPr="00CA5631" w:rsidRDefault="007C5A8C" w:rsidP="007C5A8C">
      <w:pPr>
        <w:numPr>
          <w:ilvl w:val="0"/>
          <w:numId w:val="55"/>
        </w:numPr>
        <w:tabs>
          <w:tab w:val="left" w:pos="427"/>
        </w:tabs>
        <w:spacing w:after="120" w:line="240" w:lineRule="auto"/>
        <w:ind w:left="427" w:right="40" w:hanging="427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 xml:space="preserve">Zmiana treści niniejszej umowy może nastąpić wyłącznie w granicach unormowania art. </w:t>
      </w:r>
      <w:r>
        <w:rPr>
          <w:rFonts w:eastAsia="Arial" w:cs="Arial"/>
          <w:sz w:val="24"/>
          <w:szCs w:val="24"/>
        </w:rPr>
        <w:t>454 oraz</w:t>
      </w:r>
      <w:r w:rsidRPr="00CA563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art. 455</w:t>
      </w:r>
      <w:r w:rsidRPr="00CA5631">
        <w:rPr>
          <w:rFonts w:eastAsia="Arial" w:cs="Arial"/>
          <w:sz w:val="24"/>
          <w:szCs w:val="24"/>
        </w:rPr>
        <w:t xml:space="preserve"> ustawy Prawo zamówień publicznych za zgodą obu Stron i pod rygorem nieważności wymaga formy pisemnego aneksu, skutecznego po podpisaniu przez obie Strony.</w:t>
      </w:r>
    </w:p>
    <w:p w14:paraId="60EC7845" w14:textId="77777777" w:rsidR="007C5A8C" w:rsidRPr="00CA5631" w:rsidRDefault="007C5A8C" w:rsidP="007C5A8C">
      <w:pPr>
        <w:numPr>
          <w:ilvl w:val="0"/>
          <w:numId w:val="55"/>
        </w:numPr>
        <w:tabs>
          <w:tab w:val="left" w:pos="427"/>
        </w:tabs>
        <w:spacing w:after="120" w:line="240" w:lineRule="auto"/>
        <w:ind w:left="427" w:right="20" w:hanging="427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>Zamawiający może wyrazić zgodę na dokonanie istotnych zmian postanowień zawartej umowy w stosunku do treści oferty, na podstawie której dokonano wyboru Wykonawcy, wyłącznie w sytuacji:</w:t>
      </w:r>
    </w:p>
    <w:p w14:paraId="6ACECDB3" w14:textId="77777777" w:rsidR="007C5A8C" w:rsidRPr="00CA5631" w:rsidRDefault="007C5A8C" w:rsidP="007C5A8C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lastRenderedPageBreak/>
        <w:t xml:space="preserve">zmiany powszechnie obowiązujących przepisów prawa w zakresie mającym wpływ na realizację umowy, </w:t>
      </w:r>
    </w:p>
    <w:p w14:paraId="1AB635AE" w14:textId="77777777" w:rsidR="007C5A8C" w:rsidRPr="00CA5631" w:rsidRDefault="007C5A8C" w:rsidP="007C5A8C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 xml:space="preserve">ustawowej zmiany stawek podatkowych (VAT) w okresie obowiązywania umowy, Zamawiający nie dopuszcza możliwości zwiększenia wartości umowy, o której mowa w § 6 ust. 1 umowy, </w:t>
      </w:r>
    </w:p>
    <w:p w14:paraId="5B360C2E" w14:textId="77777777" w:rsidR="007C5A8C" w:rsidRPr="00CA5631" w:rsidRDefault="007C5A8C" w:rsidP="007C5A8C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>zmiany cen w sytuacji, kiedy zmiana ta będzie korzystna dla Zamawiającego tzn. na cenę niższą - na pisemny wniosek jednej ze Stron,</w:t>
      </w:r>
    </w:p>
    <w:p w14:paraId="437E34DA" w14:textId="77777777" w:rsidR="007C5A8C" w:rsidRPr="00C3576D" w:rsidRDefault="007C5A8C" w:rsidP="007C5A8C">
      <w:pPr>
        <w:numPr>
          <w:ilvl w:val="1"/>
          <w:numId w:val="55"/>
        </w:numPr>
        <w:tabs>
          <w:tab w:val="left" w:pos="56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sz w:val="24"/>
          <w:szCs w:val="24"/>
        </w:rPr>
        <w:t>zmiany danych identyfikacyjnych Wykonawcy (adres siedziby, Regon, NIP, nr rachunku bankowego).</w:t>
      </w:r>
    </w:p>
    <w:p w14:paraId="5BBE5780" w14:textId="77777777" w:rsidR="007C5A8C" w:rsidRDefault="007C5A8C" w:rsidP="007C5A8C">
      <w:pPr>
        <w:pStyle w:val="Tekstpodstawowy"/>
        <w:widowControl w:val="0"/>
        <w:tabs>
          <w:tab w:val="num" w:pos="426"/>
        </w:tabs>
        <w:kinsoku w:val="0"/>
        <w:overflowPunct w:val="0"/>
        <w:autoSpaceDE w:val="0"/>
        <w:autoSpaceDN w:val="0"/>
        <w:adjustRightInd w:val="0"/>
        <w:spacing w:after="0"/>
        <w:ind w:right="-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16</w:t>
      </w:r>
    </w:p>
    <w:p w14:paraId="302FAE34" w14:textId="77777777" w:rsidR="007C5A8C" w:rsidRPr="00E77F55" w:rsidRDefault="007C5A8C" w:rsidP="007C5A8C">
      <w:pPr>
        <w:pStyle w:val="Tekstpodstawowy"/>
        <w:widowControl w:val="0"/>
        <w:tabs>
          <w:tab w:val="num" w:pos="426"/>
        </w:tabs>
        <w:kinsoku w:val="0"/>
        <w:overflowPunct w:val="0"/>
        <w:autoSpaceDE w:val="0"/>
        <w:autoSpaceDN w:val="0"/>
        <w:adjustRightInd w:val="0"/>
        <w:spacing w:after="0"/>
        <w:ind w:left="0" w:right="-56"/>
        <w:jc w:val="center"/>
        <w:rPr>
          <w:rFonts w:eastAsia="Times New Roman"/>
          <w:sz w:val="24"/>
          <w:szCs w:val="24"/>
        </w:rPr>
      </w:pPr>
    </w:p>
    <w:p w14:paraId="303ADF87" w14:textId="77777777" w:rsidR="007C5A8C" w:rsidRPr="00E77F55" w:rsidRDefault="007C5A8C" w:rsidP="007C5A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W sprawach nieuregulowanych postanowieniami niniejszej umowy zastosowanie mają przepisy kodeksu cywilnego i ustawy Prawo zamówień publicznych.</w:t>
      </w:r>
    </w:p>
    <w:p w14:paraId="5D9E0154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17</w:t>
      </w:r>
    </w:p>
    <w:p w14:paraId="11A5D1B4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Na wypadek sporu między stronami sprawę rozpozna Sąd miejscowo i rzeczowo właściwy dla Zamawiającego </w:t>
      </w:r>
    </w:p>
    <w:p w14:paraId="216AA63B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18</w:t>
      </w:r>
    </w:p>
    <w:p w14:paraId="1377F5FC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Umowę niniejszą sporządzono w 3 jednobrzmiących egzemplarzach, 2 dla Zamawiającego, </w:t>
      </w:r>
      <w:r w:rsidRPr="00E77F55">
        <w:rPr>
          <w:rFonts w:eastAsia="Times New Roman"/>
          <w:sz w:val="24"/>
          <w:szCs w:val="24"/>
        </w:rPr>
        <w:br/>
        <w:t>1 dla Wykonawcy.</w:t>
      </w:r>
    </w:p>
    <w:p w14:paraId="7C248222" w14:textId="77777777" w:rsidR="007C5A8C" w:rsidRPr="00E77F55" w:rsidRDefault="007C5A8C" w:rsidP="007C5A8C">
      <w:pPr>
        <w:tabs>
          <w:tab w:val="left" w:pos="7320"/>
        </w:tabs>
        <w:spacing w:after="0" w:line="240" w:lineRule="auto"/>
        <w:rPr>
          <w:rFonts w:cs="Calibri"/>
          <w:i/>
          <w:iCs/>
          <w:sz w:val="24"/>
          <w:szCs w:val="24"/>
        </w:rPr>
      </w:pPr>
    </w:p>
    <w:p w14:paraId="1FA15E65" w14:textId="77777777" w:rsidR="007C5A8C" w:rsidRDefault="007C5A8C" w:rsidP="007C5A8C">
      <w:pPr>
        <w:tabs>
          <w:tab w:val="left" w:pos="7320"/>
        </w:tabs>
        <w:spacing w:after="0" w:line="240" w:lineRule="auto"/>
        <w:jc w:val="center"/>
        <w:rPr>
          <w:rFonts w:cs="Calibri"/>
          <w:i/>
          <w:iCs/>
          <w:sz w:val="24"/>
          <w:szCs w:val="24"/>
        </w:rPr>
      </w:pPr>
      <w:r w:rsidRPr="00E77F55">
        <w:rPr>
          <w:rFonts w:cs="Calibri"/>
          <w:i/>
          <w:iCs/>
          <w:sz w:val="24"/>
          <w:szCs w:val="24"/>
        </w:rPr>
        <w:t>Zamawiający                                                                                    Wykonawc</w:t>
      </w:r>
      <w:r>
        <w:rPr>
          <w:rFonts w:cs="Calibri"/>
          <w:i/>
          <w:iCs/>
          <w:sz w:val="24"/>
          <w:szCs w:val="24"/>
        </w:rPr>
        <w:t>a</w:t>
      </w:r>
    </w:p>
    <w:p w14:paraId="3B401D39" w14:textId="77777777" w:rsidR="003F1019" w:rsidRPr="006C24A1" w:rsidRDefault="003F1019" w:rsidP="00735730">
      <w:pPr>
        <w:autoSpaceDE w:val="0"/>
        <w:autoSpaceDN w:val="0"/>
        <w:adjustRightInd w:val="0"/>
        <w:spacing w:after="5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sectPr w:rsidR="003F1019" w:rsidRPr="006C24A1" w:rsidSect="00EF5EF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6BF6" w14:textId="77777777" w:rsidR="00AB1C10" w:rsidRDefault="00AB1C10" w:rsidP="002E30C2">
      <w:pPr>
        <w:spacing w:after="0" w:line="240" w:lineRule="auto"/>
      </w:pPr>
      <w:r>
        <w:separator/>
      </w:r>
    </w:p>
  </w:endnote>
  <w:endnote w:type="continuationSeparator" w:id="0">
    <w:p w14:paraId="0C465496" w14:textId="77777777" w:rsidR="00AB1C10" w:rsidRDefault="00AB1C10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CCD11" w14:textId="461461C9" w:rsidR="00FF48A5" w:rsidRDefault="00FF48A5" w:rsidP="00EF5EF1">
    <w:pPr>
      <w:tabs>
        <w:tab w:val="left" w:pos="4395"/>
      </w:tabs>
      <w:spacing w:after="0" w:line="240" w:lineRule="auto"/>
      <w:jc w:val="center"/>
      <w:rPr>
        <w:i/>
        <w:iCs/>
        <w:color w:val="000000"/>
        <w:sz w:val="20"/>
        <w:szCs w:val="20"/>
      </w:rPr>
    </w:pPr>
    <w:r w:rsidRPr="00107EA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----</w:t>
    </w:r>
    <w:r w:rsidRPr="00107EA4">
      <w:rPr>
        <w:rFonts w:ascii="Times New Roman" w:hAnsi="Times New Roman"/>
        <w:sz w:val="20"/>
        <w:szCs w:val="20"/>
      </w:rPr>
      <w:t>-------</w:t>
    </w:r>
  </w:p>
  <w:p w14:paraId="513C5C1A" w14:textId="107E1DCA" w:rsidR="00FF48A5" w:rsidRDefault="00FF48A5" w:rsidP="00EB70F4">
    <w:pPr>
      <w:pStyle w:val="Stopka"/>
      <w:tabs>
        <w:tab w:val="clear" w:pos="4536"/>
        <w:tab w:val="clear" w:pos="9072"/>
        <w:tab w:val="left" w:pos="3870"/>
        <w:tab w:val="right" w:pos="10206"/>
      </w:tabs>
      <w:jc w:val="center"/>
    </w:pPr>
    <w:r w:rsidRPr="00EE74F6">
      <w:rPr>
        <w:i/>
        <w:iCs/>
        <w:color w:val="000000"/>
        <w:sz w:val="20"/>
        <w:szCs w:val="20"/>
      </w:rPr>
      <w:t xml:space="preserve">Nr sprawy: </w:t>
    </w:r>
    <w:r>
      <w:rPr>
        <w:i/>
        <w:iCs/>
        <w:color w:val="000000"/>
        <w:sz w:val="20"/>
        <w:szCs w:val="20"/>
      </w:rPr>
      <w:t>US/01/202</w:t>
    </w:r>
    <w:r w:rsidR="007C5A8C">
      <w:rPr>
        <w:i/>
        <w:iCs/>
        <w:color w:val="000000"/>
        <w:sz w:val="20"/>
        <w:szCs w:val="20"/>
      </w:rPr>
      <w:t>4</w:t>
    </w:r>
    <w:r>
      <w:rPr>
        <w:i/>
        <w:iCs/>
        <w:color w:val="000000"/>
        <w:sz w:val="20"/>
        <w:szCs w:val="20"/>
      </w:rPr>
      <w:t xml:space="preserve"> </w:t>
    </w:r>
    <w:r w:rsidRPr="005F4CFF">
      <w:rPr>
        <w:sz w:val="20"/>
        <w:szCs w:val="20"/>
      </w:rPr>
      <w:t xml:space="preserve">Ochrona fizyczna mienia Centrum </w:t>
    </w:r>
    <w:r w:rsidRPr="005F4CFF">
      <w:rPr>
        <w:bCs/>
        <w:sz w:val="20"/>
        <w:szCs w:val="20"/>
      </w:rPr>
      <w:t>Materiałów Polimer</w:t>
    </w:r>
    <w:r w:rsidR="007C5A8C">
      <w:rPr>
        <w:bCs/>
        <w:sz w:val="20"/>
        <w:szCs w:val="20"/>
      </w:rPr>
      <w:t>owych</w:t>
    </w:r>
    <w:r w:rsidRPr="005F4CFF">
      <w:rPr>
        <w:bCs/>
        <w:sz w:val="20"/>
        <w:szCs w:val="20"/>
      </w:rPr>
      <w:t xml:space="preserve"> i Węglowych PAN </w:t>
    </w:r>
    <w:r w:rsidRPr="005F4CFF">
      <w:rPr>
        <w:bCs/>
        <w:sz w:val="20"/>
        <w:szCs w:val="20"/>
      </w:rPr>
      <w:br/>
    </w:r>
    <w:r>
      <w:rPr>
        <w:bCs/>
        <w:sz w:val="20"/>
        <w:szCs w:val="20"/>
      </w:rPr>
      <w:t xml:space="preserve">                        </w:t>
    </w:r>
    <w:r w:rsidRPr="005F4CFF">
      <w:rPr>
        <w:bCs/>
        <w:sz w:val="20"/>
        <w:szCs w:val="20"/>
      </w:rPr>
      <w:t xml:space="preserve">przy ul. Marii Curie-Skłodowskiej 34 </w:t>
    </w:r>
    <w:r>
      <w:rPr>
        <w:bCs/>
        <w:sz w:val="20"/>
        <w:szCs w:val="20"/>
      </w:rPr>
      <w:t xml:space="preserve">w Zabrzu </w:t>
    </w:r>
    <w:r w:rsidRPr="005F4CFF">
      <w:rPr>
        <w:bCs/>
        <w:sz w:val="20"/>
        <w:szCs w:val="20"/>
      </w:rPr>
      <w:t>oraz przy ul. Sowińskiego 5 w Gliwicac</w:t>
    </w:r>
    <w:r>
      <w:rPr>
        <w:bCs/>
        <w:sz w:val="20"/>
        <w:szCs w:val="20"/>
      </w:rPr>
      <w:t xml:space="preserve">h                        </w:t>
    </w:r>
    <w:r w:rsidRPr="005D4536">
      <w:rPr>
        <w:noProof/>
        <w:lang w:eastAsia="pl-PL"/>
      </w:rPr>
      <w:t xml:space="preserve"> </w:t>
    </w:r>
    <w:r>
      <w:rPr>
        <w:noProof/>
      </w:rPr>
      <w:tab/>
    </w:r>
    <w:r>
      <w:rPr>
        <w:noProof/>
      </w:rPr>
      <w:tab/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267517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11E8" w14:textId="3BE73B3C" w:rsidR="00FF48A5" w:rsidRDefault="00FF48A5" w:rsidP="00EF5EF1">
    <w:pPr>
      <w:tabs>
        <w:tab w:val="left" w:pos="4395"/>
      </w:tabs>
      <w:spacing w:after="0" w:line="240" w:lineRule="auto"/>
      <w:jc w:val="center"/>
      <w:rPr>
        <w:i/>
        <w:iCs/>
        <w:color w:val="000000"/>
        <w:sz w:val="20"/>
        <w:szCs w:val="20"/>
      </w:rPr>
    </w:pPr>
    <w:r w:rsidRPr="00107EA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----</w:t>
    </w:r>
    <w:r w:rsidRPr="00107EA4">
      <w:rPr>
        <w:rFonts w:ascii="Times New Roman" w:hAnsi="Times New Roman"/>
        <w:sz w:val="20"/>
        <w:szCs w:val="20"/>
      </w:rPr>
      <w:t>-------</w:t>
    </w:r>
  </w:p>
  <w:p w14:paraId="4D93D263" w14:textId="771AC6DD" w:rsidR="00FF48A5" w:rsidRPr="0090782D" w:rsidRDefault="00FF48A5" w:rsidP="00EF5EF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EE74F6">
      <w:rPr>
        <w:i/>
        <w:iCs/>
        <w:color w:val="000000"/>
        <w:sz w:val="20"/>
        <w:szCs w:val="20"/>
      </w:rPr>
      <w:t xml:space="preserve">Nr sprawy: </w:t>
    </w:r>
    <w:r>
      <w:rPr>
        <w:i/>
        <w:iCs/>
        <w:color w:val="000000"/>
        <w:sz w:val="20"/>
        <w:szCs w:val="20"/>
      </w:rPr>
      <w:t xml:space="preserve">US/01/2020 </w:t>
    </w:r>
    <w:r w:rsidRPr="005F4CFF">
      <w:rPr>
        <w:sz w:val="20"/>
        <w:szCs w:val="20"/>
      </w:rPr>
      <w:t xml:space="preserve">Ochrona fizyczna mienia Centrum </w:t>
    </w:r>
    <w:r w:rsidRPr="005F4CFF">
      <w:rPr>
        <w:bCs/>
        <w:sz w:val="20"/>
        <w:szCs w:val="20"/>
      </w:rPr>
      <w:t xml:space="preserve">Materiałów Polimerów i Węglowych PAN </w:t>
    </w:r>
    <w:r w:rsidRPr="005F4CFF">
      <w:rPr>
        <w:bCs/>
        <w:sz w:val="20"/>
        <w:szCs w:val="20"/>
      </w:rPr>
      <w:br/>
    </w:r>
    <w:r>
      <w:rPr>
        <w:bCs/>
        <w:sz w:val="20"/>
        <w:szCs w:val="20"/>
      </w:rPr>
      <w:t xml:space="preserve">                        </w:t>
    </w:r>
    <w:r w:rsidRPr="005F4CFF">
      <w:rPr>
        <w:bCs/>
        <w:sz w:val="20"/>
        <w:szCs w:val="20"/>
      </w:rPr>
      <w:t xml:space="preserve">przy ul. Marii Curie-Skłodowskiej 34 </w:t>
    </w:r>
    <w:r>
      <w:rPr>
        <w:bCs/>
        <w:sz w:val="20"/>
        <w:szCs w:val="20"/>
      </w:rPr>
      <w:t xml:space="preserve">w Zabrzu </w:t>
    </w:r>
    <w:r w:rsidRPr="005F4CFF">
      <w:rPr>
        <w:bCs/>
        <w:sz w:val="20"/>
        <w:szCs w:val="20"/>
      </w:rPr>
      <w:t>oraz przy ul. Sowińskiego 5 w Gliwicac</w:t>
    </w:r>
    <w:r>
      <w:rPr>
        <w:bCs/>
        <w:sz w:val="20"/>
        <w:szCs w:val="20"/>
      </w:rPr>
      <w:t>h</w:t>
    </w:r>
    <w:r w:rsidRPr="005D4536">
      <w:rPr>
        <w:noProof/>
        <w:lang w:eastAsia="pl-PL"/>
      </w:rPr>
      <w:t xml:space="preserve"> </w:t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803D" w14:textId="77777777" w:rsidR="00AB1C10" w:rsidRDefault="00AB1C10" w:rsidP="002E30C2">
      <w:pPr>
        <w:spacing w:after="0" w:line="240" w:lineRule="auto"/>
      </w:pPr>
      <w:r>
        <w:separator/>
      </w:r>
    </w:p>
  </w:footnote>
  <w:footnote w:type="continuationSeparator" w:id="0">
    <w:p w14:paraId="123E46DD" w14:textId="77777777" w:rsidR="00AB1C10" w:rsidRDefault="00AB1C10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F48A5" w:rsidRPr="00C50F57" w:rsidRDefault="00FF48A5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F48A5" w:rsidRPr="00C50F57" w:rsidRDefault="00FF48A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F48A5" w:rsidRDefault="00FF48A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F48A5" w:rsidRPr="00A272F6" w:rsidRDefault="00FF48A5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F48A5" w:rsidRPr="00FD2A0B" w:rsidRDefault="00FF48A5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F48A5" w:rsidRPr="00C50F57" w:rsidRDefault="00FF48A5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F48A5" w:rsidRPr="00C50F57" w:rsidRDefault="00FF48A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F48A5" w:rsidRDefault="00FF48A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F48A5" w:rsidRPr="00A272F6" w:rsidRDefault="00FF48A5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F48A5" w:rsidRDefault="00FF48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00130D7F"/>
    <w:multiLevelType w:val="multilevel"/>
    <w:tmpl w:val="06B46C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801D2D"/>
    <w:multiLevelType w:val="multilevel"/>
    <w:tmpl w:val="1BD893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6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9A4EB7"/>
    <w:multiLevelType w:val="multilevel"/>
    <w:tmpl w:val="CE3C4AB8"/>
    <w:styleLink w:val="Styl1"/>
    <w:lvl w:ilvl="0">
      <w:start w:val="5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tabs>
          <w:tab w:val="num" w:pos="4527"/>
        </w:tabs>
        <w:ind w:left="4525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887"/>
        </w:tabs>
        <w:ind w:left="4888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67"/>
        </w:tabs>
        <w:ind w:left="5967" w:hanging="360"/>
      </w:pPr>
      <w:rPr>
        <w:rFonts w:hint="default"/>
      </w:rPr>
    </w:lvl>
  </w:abstractNum>
  <w:abstractNum w:abstractNumId="16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08EA2B9E"/>
    <w:multiLevelType w:val="hybridMultilevel"/>
    <w:tmpl w:val="33C0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A66A3"/>
    <w:multiLevelType w:val="hybridMultilevel"/>
    <w:tmpl w:val="7250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14006"/>
    <w:multiLevelType w:val="hybridMultilevel"/>
    <w:tmpl w:val="4EEADA4E"/>
    <w:lvl w:ilvl="0" w:tplc="C2468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EEC34FE"/>
    <w:multiLevelType w:val="hybridMultilevel"/>
    <w:tmpl w:val="87D46F8E"/>
    <w:lvl w:ilvl="0" w:tplc="0B8E86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AF85A79"/>
    <w:multiLevelType w:val="hybridMultilevel"/>
    <w:tmpl w:val="3FBA2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779A1"/>
    <w:multiLevelType w:val="hybridMultilevel"/>
    <w:tmpl w:val="EE001420"/>
    <w:lvl w:ilvl="0" w:tplc="647EAD4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bCs w:val="0"/>
        <w:i w:val="0"/>
        <w:iCs w:val="0"/>
      </w:rPr>
    </w:lvl>
    <w:lvl w:ilvl="1" w:tplc="BFFC9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A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8D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937152"/>
    <w:multiLevelType w:val="hybridMultilevel"/>
    <w:tmpl w:val="F6502412"/>
    <w:lvl w:ilvl="0" w:tplc="3318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65F90"/>
    <w:multiLevelType w:val="hybridMultilevel"/>
    <w:tmpl w:val="234A3B6A"/>
    <w:lvl w:ilvl="0" w:tplc="9CE0A8FE">
      <w:start w:val="1"/>
      <w:numFmt w:val="decimal"/>
      <w:lvlText w:val="%1."/>
      <w:lvlJc w:val="left"/>
      <w:pPr>
        <w:ind w:left="485" w:hanging="343"/>
      </w:pPr>
      <w:rPr>
        <w:rFonts w:ascii="Calibri" w:eastAsia="Arial" w:hAnsi="Calibri" w:hint="default"/>
        <w:b w:val="0"/>
        <w:color w:val="auto"/>
        <w:spacing w:val="0"/>
        <w:w w:val="100"/>
        <w:sz w:val="24"/>
        <w:szCs w:val="24"/>
      </w:rPr>
    </w:lvl>
    <w:lvl w:ilvl="1" w:tplc="9FDEAE3E">
      <w:start w:val="1"/>
      <w:numFmt w:val="bullet"/>
      <w:lvlText w:val="•"/>
      <w:lvlJc w:val="left"/>
      <w:pPr>
        <w:ind w:left="419" w:hanging="191"/>
      </w:pPr>
      <w:rPr>
        <w:rFonts w:ascii="Arial" w:eastAsia="Arial" w:hAnsi="Arial" w:hint="default"/>
        <w:color w:val="464646"/>
        <w:w w:val="144"/>
        <w:sz w:val="21"/>
        <w:szCs w:val="21"/>
      </w:rPr>
    </w:lvl>
    <w:lvl w:ilvl="2" w:tplc="2B221E32">
      <w:start w:val="1"/>
      <w:numFmt w:val="bullet"/>
      <w:lvlText w:val="•"/>
      <w:lvlJc w:val="left"/>
      <w:pPr>
        <w:ind w:left="1553" w:hanging="191"/>
      </w:pPr>
      <w:rPr>
        <w:rFonts w:hint="default"/>
      </w:rPr>
    </w:lvl>
    <w:lvl w:ilvl="3" w:tplc="CA129B64">
      <w:start w:val="1"/>
      <w:numFmt w:val="bullet"/>
      <w:lvlText w:val="•"/>
      <w:lvlJc w:val="left"/>
      <w:pPr>
        <w:ind w:left="2621" w:hanging="191"/>
      </w:pPr>
      <w:rPr>
        <w:rFonts w:hint="default"/>
      </w:rPr>
    </w:lvl>
    <w:lvl w:ilvl="4" w:tplc="D26E7AE0">
      <w:start w:val="1"/>
      <w:numFmt w:val="bullet"/>
      <w:lvlText w:val="•"/>
      <w:lvlJc w:val="left"/>
      <w:pPr>
        <w:ind w:left="3689" w:hanging="191"/>
      </w:pPr>
      <w:rPr>
        <w:rFonts w:hint="default"/>
      </w:rPr>
    </w:lvl>
    <w:lvl w:ilvl="5" w:tplc="6764EA74">
      <w:start w:val="1"/>
      <w:numFmt w:val="bullet"/>
      <w:lvlText w:val="•"/>
      <w:lvlJc w:val="left"/>
      <w:pPr>
        <w:ind w:left="4757" w:hanging="191"/>
      </w:pPr>
      <w:rPr>
        <w:rFonts w:hint="default"/>
      </w:rPr>
    </w:lvl>
    <w:lvl w:ilvl="6" w:tplc="191EEA48">
      <w:start w:val="1"/>
      <w:numFmt w:val="bullet"/>
      <w:lvlText w:val="•"/>
      <w:lvlJc w:val="left"/>
      <w:pPr>
        <w:ind w:left="5825" w:hanging="191"/>
      </w:pPr>
      <w:rPr>
        <w:rFonts w:hint="default"/>
      </w:rPr>
    </w:lvl>
    <w:lvl w:ilvl="7" w:tplc="7CD20A68">
      <w:start w:val="1"/>
      <w:numFmt w:val="bullet"/>
      <w:lvlText w:val="•"/>
      <w:lvlJc w:val="left"/>
      <w:pPr>
        <w:ind w:left="6893" w:hanging="191"/>
      </w:pPr>
      <w:rPr>
        <w:rFonts w:hint="default"/>
      </w:rPr>
    </w:lvl>
    <w:lvl w:ilvl="8" w:tplc="BC6C33E8">
      <w:start w:val="1"/>
      <w:numFmt w:val="bullet"/>
      <w:lvlText w:val="•"/>
      <w:lvlJc w:val="left"/>
      <w:pPr>
        <w:ind w:left="7961" w:hanging="191"/>
      </w:pPr>
      <w:rPr>
        <w:rFonts w:hint="default"/>
      </w:rPr>
    </w:lvl>
  </w:abstractNum>
  <w:abstractNum w:abstractNumId="33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5CE5E28"/>
    <w:multiLevelType w:val="hybridMultilevel"/>
    <w:tmpl w:val="F5EE5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4129F1"/>
    <w:multiLevelType w:val="hybridMultilevel"/>
    <w:tmpl w:val="CB4CD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0E45DC"/>
    <w:multiLevelType w:val="hybridMultilevel"/>
    <w:tmpl w:val="70061F56"/>
    <w:lvl w:ilvl="0" w:tplc="8C865E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4428C"/>
    <w:multiLevelType w:val="hybridMultilevel"/>
    <w:tmpl w:val="8C0C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EC56C8"/>
    <w:multiLevelType w:val="multilevel"/>
    <w:tmpl w:val="FEB4E9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5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4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1" w15:restartNumberingAfterBreak="0">
    <w:nsid w:val="41883B8D"/>
    <w:multiLevelType w:val="hybridMultilevel"/>
    <w:tmpl w:val="9870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8301A"/>
    <w:multiLevelType w:val="hybridMultilevel"/>
    <w:tmpl w:val="89B0C56A"/>
    <w:lvl w:ilvl="0" w:tplc="D968E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810555"/>
    <w:multiLevelType w:val="hybridMultilevel"/>
    <w:tmpl w:val="3ABEF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3943DB"/>
    <w:multiLevelType w:val="hybridMultilevel"/>
    <w:tmpl w:val="50869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C9413E"/>
    <w:multiLevelType w:val="hybridMultilevel"/>
    <w:tmpl w:val="4F4A430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41915F8"/>
    <w:multiLevelType w:val="hybridMultilevel"/>
    <w:tmpl w:val="FD6CAC18"/>
    <w:lvl w:ilvl="0" w:tplc="B97A0F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58410A2F"/>
    <w:multiLevelType w:val="hybridMultilevel"/>
    <w:tmpl w:val="CCB2415A"/>
    <w:lvl w:ilvl="0" w:tplc="AAF4F880">
      <w:start w:val="1"/>
      <w:numFmt w:val="decimal"/>
      <w:lvlText w:val="%1."/>
      <w:lvlJc w:val="left"/>
      <w:pPr>
        <w:ind w:left="476" w:hanging="358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8CFC0B9A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49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1E6A0E"/>
    <w:multiLevelType w:val="hybridMultilevel"/>
    <w:tmpl w:val="1CAAECE6"/>
    <w:lvl w:ilvl="0" w:tplc="EB2A2DF2">
      <w:start w:val="1"/>
      <w:numFmt w:val="lowerLetter"/>
      <w:lvlText w:val="%1)"/>
      <w:lvlJc w:val="left"/>
      <w:pPr>
        <w:ind w:left="1208" w:hanging="360"/>
      </w:pPr>
      <w:rPr>
        <w:rFonts w:hint="default"/>
        <w:color w:val="46464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2" w15:restartNumberingAfterBreak="0">
    <w:nsid w:val="5CD65157"/>
    <w:multiLevelType w:val="hybridMultilevel"/>
    <w:tmpl w:val="818C5A9E"/>
    <w:lvl w:ilvl="0" w:tplc="13E217BA">
      <w:start w:val="1"/>
      <w:numFmt w:val="decimal"/>
      <w:lvlText w:val="%1."/>
      <w:lvlJc w:val="left"/>
      <w:pPr>
        <w:ind w:left="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3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4" w15:restartNumberingAfterBreak="0">
    <w:nsid w:val="617471AB"/>
    <w:multiLevelType w:val="hybridMultilevel"/>
    <w:tmpl w:val="EA880C78"/>
    <w:lvl w:ilvl="0" w:tplc="58366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BB7EB7"/>
    <w:multiLevelType w:val="multilevel"/>
    <w:tmpl w:val="06B46C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DC04CE"/>
    <w:multiLevelType w:val="multilevel"/>
    <w:tmpl w:val="4C304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5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59" w15:restartNumberingAfterBreak="0">
    <w:nsid w:val="653C073D"/>
    <w:multiLevelType w:val="multilevel"/>
    <w:tmpl w:val="AE9C38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2"/>
      <w:numFmt w:val="upperRoman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4"/>
      <w:numFmt w:val="upp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687C2D41"/>
    <w:multiLevelType w:val="hybridMultilevel"/>
    <w:tmpl w:val="07E42C96"/>
    <w:lvl w:ilvl="0" w:tplc="40F4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49306C4"/>
    <w:multiLevelType w:val="hybridMultilevel"/>
    <w:tmpl w:val="FBFC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EC1B29"/>
    <w:multiLevelType w:val="singleLevel"/>
    <w:tmpl w:val="803287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5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67" w15:restartNumberingAfterBreak="0">
    <w:nsid w:val="79643FCF"/>
    <w:multiLevelType w:val="multilevel"/>
    <w:tmpl w:val="3CC26F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5"/>
      <w:numFmt w:val="upperRoman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lowerRoman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3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numFmt w:val="decimal"/>
      <w:lvlText w:val=""/>
      <w:lvlJc w:val="left"/>
    </w:lvl>
  </w:abstractNum>
  <w:abstractNum w:abstractNumId="68" w15:restartNumberingAfterBreak="0">
    <w:nsid w:val="7A41562E"/>
    <w:multiLevelType w:val="hybridMultilevel"/>
    <w:tmpl w:val="FA8A414E"/>
    <w:lvl w:ilvl="0" w:tplc="CA9077C4">
      <w:start w:val="1"/>
      <w:numFmt w:val="lowerLetter"/>
      <w:lvlText w:val="%1)"/>
      <w:lvlJc w:val="left"/>
      <w:pPr>
        <w:ind w:left="-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3" w:hanging="360"/>
      </w:pPr>
    </w:lvl>
    <w:lvl w:ilvl="2" w:tplc="0415001B" w:tentative="1">
      <w:start w:val="1"/>
      <w:numFmt w:val="lowerRoman"/>
      <w:lvlText w:val="%3."/>
      <w:lvlJc w:val="right"/>
      <w:pPr>
        <w:ind w:left="1263" w:hanging="180"/>
      </w:pPr>
    </w:lvl>
    <w:lvl w:ilvl="3" w:tplc="0415000F" w:tentative="1">
      <w:start w:val="1"/>
      <w:numFmt w:val="decimal"/>
      <w:lvlText w:val="%4."/>
      <w:lvlJc w:val="left"/>
      <w:pPr>
        <w:ind w:left="1983" w:hanging="360"/>
      </w:pPr>
    </w:lvl>
    <w:lvl w:ilvl="4" w:tplc="04150019" w:tentative="1">
      <w:start w:val="1"/>
      <w:numFmt w:val="lowerLetter"/>
      <w:lvlText w:val="%5."/>
      <w:lvlJc w:val="left"/>
      <w:pPr>
        <w:ind w:left="2703" w:hanging="360"/>
      </w:pPr>
    </w:lvl>
    <w:lvl w:ilvl="5" w:tplc="0415001B" w:tentative="1">
      <w:start w:val="1"/>
      <w:numFmt w:val="lowerRoman"/>
      <w:lvlText w:val="%6."/>
      <w:lvlJc w:val="right"/>
      <w:pPr>
        <w:ind w:left="3423" w:hanging="180"/>
      </w:pPr>
    </w:lvl>
    <w:lvl w:ilvl="6" w:tplc="0415000F" w:tentative="1">
      <w:start w:val="1"/>
      <w:numFmt w:val="decimal"/>
      <w:lvlText w:val="%7."/>
      <w:lvlJc w:val="left"/>
      <w:pPr>
        <w:ind w:left="4143" w:hanging="360"/>
      </w:pPr>
    </w:lvl>
    <w:lvl w:ilvl="7" w:tplc="04150019" w:tentative="1">
      <w:start w:val="1"/>
      <w:numFmt w:val="lowerLetter"/>
      <w:lvlText w:val="%8."/>
      <w:lvlJc w:val="left"/>
      <w:pPr>
        <w:ind w:left="4863" w:hanging="360"/>
      </w:pPr>
    </w:lvl>
    <w:lvl w:ilvl="8" w:tplc="0415001B" w:tentative="1">
      <w:start w:val="1"/>
      <w:numFmt w:val="lowerRoman"/>
      <w:lvlText w:val="%9."/>
      <w:lvlJc w:val="right"/>
      <w:pPr>
        <w:ind w:left="5583" w:hanging="180"/>
      </w:pPr>
    </w:lvl>
  </w:abstractNum>
  <w:num w:numId="1">
    <w:abstractNumId w:val="66"/>
  </w:num>
  <w:num w:numId="2">
    <w:abstractNumId w:val="40"/>
  </w:num>
  <w:num w:numId="3">
    <w:abstractNumId w:val="16"/>
  </w:num>
  <w:num w:numId="4">
    <w:abstractNumId w:val="50"/>
  </w:num>
  <w:num w:numId="5">
    <w:abstractNumId w:val="23"/>
  </w:num>
  <w:num w:numId="6">
    <w:abstractNumId w:val="22"/>
  </w:num>
  <w:num w:numId="7">
    <w:abstractNumId w:val="60"/>
  </w:num>
  <w:num w:numId="8">
    <w:abstractNumId w:val="33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26"/>
  </w:num>
  <w:num w:numId="14">
    <w:abstractNumId w:val="30"/>
  </w:num>
  <w:num w:numId="15">
    <w:abstractNumId w:val="49"/>
  </w:num>
  <w:num w:numId="16">
    <w:abstractNumId w:val="48"/>
  </w:num>
  <w:num w:numId="17">
    <w:abstractNumId w:val="65"/>
  </w:num>
  <w:num w:numId="18">
    <w:abstractNumId w:val="42"/>
  </w:num>
  <w:num w:numId="19">
    <w:abstractNumId w:val="57"/>
  </w:num>
  <w:num w:numId="20">
    <w:abstractNumId w:val="46"/>
  </w:num>
  <w:num w:numId="21">
    <w:abstractNumId w:val="37"/>
  </w:num>
  <w:num w:numId="22">
    <w:abstractNumId w:val="39"/>
  </w:num>
  <w:num w:numId="23">
    <w:abstractNumId w:val="67"/>
  </w:num>
  <w:num w:numId="24">
    <w:abstractNumId w:val="59"/>
  </w:num>
  <w:num w:numId="25">
    <w:abstractNumId w:val="12"/>
  </w:num>
  <w:num w:numId="26">
    <w:abstractNumId w:val="17"/>
  </w:num>
  <w:num w:numId="27">
    <w:abstractNumId w:val="45"/>
  </w:num>
  <w:num w:numId="28">
    <w:abstractNumId w:val="55"/>
  </w:num>
  <w:num w:numId="29">
    <w:abstractNumId w:val="25"/>
  </w:num>
  <w:num w:numId="30">
    <w:abstractNumId w:val="13"/>
  </w:num>
  <w:num w:numId="31">
    <w:abstractNumId w:val="53"/>
  </w:num>
  <w:num w:numId="32">
    <w:abstractNumId w:val="24"/>
  </w:num>
  <w:num w:numId="33">
    <w:abstractNumId w:val="62"/>
  </w:num>
  <w:num w:numId="34">
    <w:abstractNumId w:val="56"/>
  </w:num>
  <w:num w:numId="35">
    <w:abstractNumId w:val="64"/>
  </w:num>
  <w:num w:numId="36">
    <w:abstractNumId w:val="27"/>
  </w:num>
  <w:num w:numId="37">
    <w:abstractNumId w:val="63"/>
  </w:num>
  <w:num w:numId="38">
    <w:abstractNumId w:val="47"/>
  </w:num>
  <w:num w:numId="39">
    <w:abstractNumId w:val="19"/>
  </w:num>
  <w:num w:numId="40">
    <w:abstractNumId w:val="28"/>
  </w:num>
  <w:num w:numId="41">
    <w:abstractNumId w:val="32"/>
  </w:num>
  <w:num w:numId="42">
    <w:abstractNumId w:val="51"/>
  </w:num>
  <w:num w:numId="43">
    <w:abstractNumId w:val="34"/>
  </w:num>
  <w:num w:numId="44">
    <w:abstractNumId w:val="52"/>
  </w:num>
  <w:num w:numId="45">
    <w:abstractNumId w:val="68"/>
  </w:num>
  <w:num w:numId="46">
    <w:abstractNumId w:val="44"/>
  </w:num>
  <w:num w:numId="47">
    <w:abstractNumId w:val="15"/>
  </w:num>
  <w:num w:numId="48">
    <w:abstractNumId w:val="54"/>
  </w:num>
  <w:num w:numId="49">
    <w:abstractNumId w:val="18"/>
  </w:num>
  <w:num w:numId="50">
    <w:abstractNumId w:val="38"/>
  </w:num>
  <w:num w:numId="51">
    <w:abstractNumId w:val="43"/>
  </w:num>
  <w:num w:numId="52">
    <w:abstractNumId w:val="35"/>
  </w:num>
  <w:num w:numId="53">
    <w:abstractNumId w:val="36"/>
  </w:num>
  <w:num w:numId="54">
    <w:abstractNumId w:val="61"/>
  </w:num>
  <w:num w:numId="55">
    <w:abstractNumId w:val="58"/>
  </w:num>
  <w:num w:numId="56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1914"/>
    <w:rsid w:val="00022673"/>
    <w:rsid w:val="00022ADF"/>
    <w:rsid w:val="00034E46"/>
    <w:rsid w:val="00035F88"/>
    <w:rsid w:val="00040362"/>
    <w:rsid w:val="00051AF1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1154"/>
    <w:rsid w:val="000951BF"/>
    <w:rsid w:val="000953F9"/>
    <w:rsid w:val="00095EFA"/>
    <w:rsid w:val="000A0C54"/>
    <w:rsid w:val="000A2262"/>
    <w:rsid w:val="000A3C66"/>
    <w:rsid w:val="000A6578"/>
    <w:rsid w:val="000A728A"/>
    <w:rsid w:val="000A7A12"/>
    <w:rsid w:val="000B25F9"/>
    <w:rsid w:val="000B716B"/>
    <w:rsid w:val="000C64F4"/>
    <w:rsid w:val="000D107F"/>
    <w:rsid w:val="000D2B23"/>
    <w:rsid w:val="000E1A48"/>
    <w:rsid w:val="000E5593"/>
    <w:rsid w:val="000E5FE3"/>
    <w:rsid w:val="000E7463"/>
    <w:rsid w:val="000E7C46"/>
    <w:rsid w:val="000F4F87"/>
    <w:rsid w:val="000F74DB"/>
    <w:rsid w:val="000F76F3"/>
    <w:rsid w:val="00102DCD"/>
    <w:rsid w:val="00103748"/>
    <w:rsid w:val="00104A16"/>
    <w:rsid w:val="00104A45"/>
    <w:rsid w:val="001171E7"/>
    <w:rsid w:val="00130B48"/>
    <w:rsid w:val="001366D0"/>
    <w:rsid w:val="00147514"/>
    <w:rsid w:val="00174E89"/>
    <w:rsid w:val="00182FC9"/>
    <w:rsid w:val="0019351F"/>
    <w:rsid w:val="0019483D"/>
    <w:rsid w:val="001A0169"/>
    <w:rsid w:val="001A1FCB"/>
    <w:rsid w:val="001A7AB5"/>
    <w:rsid w:val="001B27B8"/>
    <w:rsid w:val="001B7CD7"/>
    <w:rsid w:val="001C203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6A04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23AB"/>
    <w:rsid w:val="00266A26"/>
    <w:rsid w:val="00267517"/>
    <w:rsid w:val="002722C1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D387A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580A"/>
    <w:rsid w:val="00307DB8"/>
    <w:rsid w:val="0031375D"/>
    <w:rsid w:val="003157BC"/>
    <w:rsid w:val="0031678E"/>
    <w:rsid w:val="003168F8"/>
    <w:rsid w:val="003300A6"/>
    <w:rsid w:val="00340B2B"/>
    <w:rsid w:val="003476DB"/>
    <w:rsid w:val="00352984"/>
    <w:rsid w:val="00352D10"/>
    <w:rsid w:val="00355932"/>
    <w:rsid w:val="00357C13"/>
    <w:rsid w:val="00361B83"/>
    <w:rsid w:val="00363CED"/>
    <w:rsid w:val="003762FB"/>
    <w:rsid w:val="003808D0"/>
    <w:rsid w:val="00386557"/>
    <w:rsid w:val="00386EC1"/>
    <w:rsid w:val="0038749E"/>
    <w:rsid w:val="003938AB"/>
    <w:rsid w:val="003B7D55"/>
    <w:rsid w:val="003C6EC4"/>
    <w:rsid w:val="003D313D"/>
    <w:rsid w:val="003D3C34"/>
    <w:rsid w:val="003E08E8"/>
    <w:rsid w:val="003E1BE5"/>
    <w:rsid w:val="003E4A77"/>
    <w:rsid w:val="003E4FA8"/>
    <w:rsid w:val="003F06A2"/>
    <w:rsid w:val="003F1019"/>
    <w:rsid w:val="003F1E55"/>
    <w:rsid w:val="003F45C4"/>
    <w:rsid w:val="004001D2"/>
    <w:rsid w:val="00400814"/>
    <w:rsid w:val="00404F91"/>
    <w:rsid w:val="00405615"/>
    <w:rsid w:val="004072F4"/>
    <w:rsid w:val="00410D03"/>
    <w:rsid w:val="0041186C"/>
    <w:rsid w:val="00412735"/>
    <w:rsid w:val="0042135B"/>
    <w:rsid w:val="004217C9"/>
    <w:rsid w:val="00422541"/>
    <w:rsid w:val="00423B75"/>
    <w:rsid w:val="004268C3"/>
    <w:rsid w:val="004301A8"/>
    <w:rsid w:val="00436FBA"/>
    <w:rsid w:val="00442571"/>
    <w:rsid w:val="0045226B"/>
    <w:rsid w:val="00454E8A"/>
    <w:rsid w:val="00462498"/>
    <w:rsid w:val="00464A36"/>
    <w:rsid w:val="00474536"/>
    <w:rsid w:val="00475D8C"/>
    <w:rsid w:val="00482304"/>
    <w:rsid w:val="00485C9A"/>
    <w:rsid w:val="0048625B"/>
    <w:rsid w:val="004A2398"/>
    <w:rsid w:val="004A330B"/>
    <w:rsid w:val="004A37D1"/>
    <w:rsid w:val="004A6B73"/>
    <w:rsid w:val="004B6A8C"/>
    <w:rsid w:val="004C0E51"/>
    <w:rsid w:val="004C498C"/>
    <w:rsid w:val="004C5F70"/>
    <w:rsid w:val="004D131B"/>
    <w:rsid w:val="004D3E96"/>
    <w:rsid w:val="004D5046"/>
    <w:rsid w:val="004D5B31"/>
    <w:rsid w:val="004E0F0A"/>
    <w:rsid w:val="004E23DE"/>
    <w:rsid w:val="004F5013"/>
    <w:rsid w:val="004F5251"/>
    <w:rsid w:val="00513511"/>
    <w:rsid w:val="00520F12"/>
    <w:rsid w:val="00524AB1"/>
    <w:rsid w:val="00527598"/>
    <w:rsid w:val="005351D0"/>
    <w:rsid w:val="00542BDB"/>
    <w:rsid w:val="00547B35"/>
    <w:rsid w:val="00553E51"/>
    <w:rsid w:val="005609E5"/>
    <w:rsid w:val="005639FA"/>
    <w:rsid w:val="00567119"/>
    <w:rsid w:val="00572CEE"/>
    <w:rsid w:val="00573419"/>
    <w:rsid w:val="005753A1"/>
    <w:rsid w:val="005854F5"/>
    <w:rsid w:val="00587641"/>
    <w:rsid w:val="00597E84"/>
    <w:rsid w:val="00597F78"/>
    <w:rsid w:val="005A0621"/>
    <w:rsid w:val="005A12BC"/>
    <w:rsid w:val="005A23E2"/>
    <w:rsid w:val="005A74DB"/>
    <w:rsid w:val="005B2504"/>
    <w:rsid w:val="005C618D"/>
    <w:rsid w:val="005D14BA"/>
    <w:rsid w:val="005D1539"/>
    <w:rsid w:val="005E1C7E"/>
    <w:rsid w:val="005E5FE2"/>
    <w:rsid w:val="005E7768"/>
    <w:rsid w:val="005F4FBF"/>
    <w:rsid w:val="005F649B"/>
    <w:rsid w:val="006049AF"/>
    <w:rsid w:val="00605DF3"/>
    <w:rsid w:val="006070C6"/>
    <w:rsid w:val="00607A93"/>
    <w:rsid w:val="006174AD"/>
    <w:rsid w:val="006227C1"/>
    <w:rsid w:val="00624662"/>
    <w:rsid w:val="006249A4"/>
    <w:rsid w:val="0062776E"/>
    <w:rsid w:val="006310BB"/>
    <w:rsid w:val="00632E94"/>
    <w:rsid w:val="00634505"/>
    <w:rsid w:val="00634A38"/>
    <w:rsid w:val="0064145D"/>
    <w:rsid w:val="00650649"/>
    <w:rsid w:val="00695625"/>
    <w:rsid w:val="006A100E"/>
    <w:rsid w:val="006A1863"/>
    <w:rsid w:val="006A3C0F"/>
    <w:rsid w:val="006A3E5A"/>
    <w:rsid w:val="006A6732"/>
    <w:rsid w:val="006A7AA1"/>
    <w:rsid w:val="006B3FB1"/>
    <w:rsid w:val="006B5E7D"/>
    <w:rsid w:val="006C24A1"/>
    <w:rsid w:val="006C418F"/>
    <w:rsid w:val="006C5DD7"/>
    <w:rsid w:val="006D4D28"/>
    <w:rsid w:val="006D4ECC"/>
    <w:rsid w:val="006E206B"/>
    <w:rsid w:val="006E460B"/>
    <w:rsid w:val="006F3B28"/>
    <w:rsid w:val="00700D2E"/>
    <w:rsid w:val="00703D1D"/>
    <w:rsid w:val="0070445E"/>
    <w:rsid w:val="00705F32"/>
    <w:rsid w:val="007079D4"/>
    <w:rsid w:val="00710B6D"/>
    <w:rsid w:val="00726BB9"/>
    <w:rsid w:val="00733A1C"/>
    <w:rsid w:val="00735730"/>
    <w:rsid w:val="0073645E"/>
    <w:rsid w:val="0073716C"/>
    <w:rsid w:val="00743F9E"/>
    <w:rsid w:val="0075223A"/>
    <w:rsid w:val="007560F4"/>
    <w:rsid w:val="007710B3"/>
    <w:rsid w:val="00772471"/>
    <w:rsid w:val="007761C6"/>
    <w:rsid w:val="00786A30"/>
    <w:rsid w:val="0079133E"/>
    <w:rsid w:val="007973EF"/>
    <w:rsid w:val="007A7721"/>
    <w:rsid w:val="007B0FFF"/>
    <w:rsid w:val="007B13F2"/>
    <w:rsid w:val="007B6358"/>
    <w:rsid w:val="007C3594"/>
    <w:rsid w:val="007C562D"/>
    <w:rsid w:val="007C5A8C"/>
    <w:rsid w:val="007D253B"/>
    <w:rsid w:val="007D31B3"/>
    <w:rsid w:val="00801B7C"/>
    <w:rsid w:val="00802B03"/>
    <w:rsid w:val="00803481"/>
    <w:rsid w:val="008143F6"/>
    <w:rsid w:val="008145E0"/>
    <w:rsid w:val="008153B8"/>
    <w:rsid w:val="00816802"/>
    <w:rsid w:val="00821A04"/>
    <w:rsid w:val="008406B9"/>
    <w:rsid w:val="00847231"/>
    <w:rsid w:val="008519D3"/>
    <w:rsid w:val="008521C6"/>
    <w:rsid w:val="00857301"/>
    <w:rsid w:val="0085792E"/>
    <w:rsid w:val="00857FCF"/>
    <w:rsid w:val="008622EF"/>
    <w:rsid w:val="00871799"/>
    <w:rsid w:val="00873847"/>
    <w:rsid w:val="0087510D"/>
    <w:rsid w:val="00876851"/>
    <w:rsid w:val="00882BBC"/>
    <w:rsid w:val="00883EE0"/>
    <w:rsid w:val="00893349"/>
    <w:rsid w:val="008936E8"/>
    <w:rsid w:val="008A19F5"/>
    <w:rsid w:val="008A3EAC"/>
    <w:rsid w:val="008A4B73"/>
    <w:rsid w:val="008A501E"/>
    <w:rsid w:val="008B5127"/>
    <w:rsid w:val="008C0E12"/>
    <w:rsid w:val="008C13E9"/>
    <w:rsid w:val="008C1D0F"/>
    <w:rsid w:val="008C56CE"/>
    <w:rsid w:val="008D309B"/>
    <w:rsid w:val="008E3174"/>
    <w:rsid w:val="008E4A92"/>
    <w:rsid w:val="008E7E8A"/>
    <w:rsid w:val="008F1C6D"/>
    <w:rsid w:val="00903B9C"/>
    <w:rsid w:val="0090782D"/>
    <w:rsid w:val="00922AF3"/>
    <w:rsid w:val="00925859"/>
    <w:rsid w:val="009279F4"/>
    <w:rsid w:val="00927BBE"/>
    <w:rsid w:val="009371D0"/>
    <w:rsid w:val="009412D6"/>
    <w:rsid w:val="00955131"/>
    <w:rsid w:val="009662D8"/>
    <w:rsid w:val="0096706B"/>
    <w:rsid w:val="00976C22"/>
    <w:rsid w:val="0099116A"/>
    <w:rsid w:val="0099190E"/>
    <w:rsid w:val="009932C7"/>
    <w:rsid w:val="009977D6"/>
    <w:rsid w:val="009A01A2"/>
    <w:rsid w:val="009B38A0"/>
    <w:rsid w:val="009B41FF"/>
    <w:rsid w:val="009C10C5"/>
    <w:rsid w:val="009C12DA"/>
    <w:rsid w:val="009C77A0"/>
    <w:rsid w:val="009E179A"/>
    <w:rsid w:val="009E504B"/>
    <w:rsid w:val="009E53C3"/>
    <w:rsid w:val="009F519E"/>
    <w:rsid w:val="009F7319"/>
    <w:rsid w:val="00A03858"/>
    <w:rsid w:val="00A04C89"/>
    <w:rsid w:val="00A13223"/>
    <w:rsid w:val="00A272F6"/>
    <w:rsid w:val="00A31F98"/>
    <w:rsid w:val="00A4315E"/>
    <w:rsid w:val="00A46263"/>
    <w:rsid w:val="00A46ADA"/>
    <w:rsid w:val="00A5356E"/>
    <w:rsid w:val="00A570D9"/>
    <w:rsid w:val="00A61F2D"/>
    <w:rsid w:val="00A704A7"/>
    <w:rsid w:val="00A85863"/>
    <w:rsid w:val="00A8614B"/>
    <w:rsid w:val="00A908EA"/>
    <w:rsid w:val="00A942B2"/>
    <w:rsid w:val="00A94D7D"/>
    <w:rsid w:val="00A970E4"/>
    <w:rsid w:val="00AA2391"/>
    <w:rsid w:val="00AA3A47"/>
    <w:rsid w:val="00AA4191"/>
    <w:rsid w:val="00AA5415"/>
    <w:rsid w:val="00AB1C10"/>
    <w:rsid w:val="00AB1D17"/>
    <w:rsid w:val="00AB6437"/>
    <w:rsid w:val="00AB75B9"/>
    <w:rsid w:val="00AC1164"/>
    <w:rsid w:val="00AD46A8"/>
    <w:rsid w:val="00AD4712"/>
    <w:rsid w:val="00AD493F"/>
    <w:rsid w:val="00AD639F"/>
    <w:rsid w:val="00AE1C8C"/>
    <w:rsid w:val="00AE51FF"/>
    <w:rsid w:val="00AF0485"/>
    <w:rsid w:val="00AF2A39"/>
    <w:rsid w:val="00AF33B5"/>
    <w:rsid w:val="00AF367F"/>
    <w:rsid w:val="00AF52EE"/>
    <w:rsid w:val="00B01502"/>
    <w:rsid w:val="00B01DFE"/>
    <w:rsid w:val="00B03342"/>
    <w:rsid w:val="00B079D9"/>
    <w:rsid w:val="00B11D08"/>
    <w:rsid w:val="00B15B11"/>
    <w:rsid w:val="00B21707"/>
    <w:rsid w:val="00B2379D"/>
    <w:rsid w:val="00B24A0B"/>
    <w:rsid w:val="00B306CF"/>
    <w:rsid w:val="00B3290E"/>
    <w:rsid w:val="00B33EEC"/>
    <w:rsid w:val="00B354F9"/>
    <w:rsid w:val="00B43BF7"/>
    <w:rsid w:val="00B47E2F"/>
    <w:rsid w:val="00B56130"/>
    <w:rsid w:val="00B64749"/>
    <w:rsid w:val="00B65D0E"/>
    <w:rsid w:val="00B67863"/>
    <w:rsid w:val="00B70D71"/>
    <w:rsid w:val="00B71A8C"/>
    <w:rsid w:val="00B74018"/>
    <w:rsid w:val="00B753E9"/>
    <w:rsid w:val="00B75852"/>
    <w:rsid w:val="00B77673"/>
    <w:rsid w:val="00B8389F"/>
    <w:rsid w:val="00B872A1"/>
    <w:rsid w:val="00B969DA"/>
    <w:rsid w:val="00B96AE3"/>
    <w:rsid w:val="00BA39ED"/>
    <w:rsid w:val="00BB094D"/>
    <w:rsid w:val="00BC48C1"/>
    <w:rsid w:val="00BC5D49"/>
    <w:rsid w:val="00BC7539"/>
    <w:rsid w:val="00BD4A92"/>
    <w:rsid w:val="00BE05B3"/>
    <w:rsid w:val="00BE1852"/>
    <w:rsid w:val="00BE4661"/>
    <w:rsid w:val="00BF1346"/>
    <w:rsid w:val="00C030E2"/>
    <w:rsid w:val="00C039E8"/>
    <w:rsid w:val="00C13B0A"/>
    <w:rsid w:val="00C17264"/>
    <w:rsid w:val="00C2191A"/>
    <w:rsid w:val="00C23B4A"/>
    <w:rsid w:val="00C2698C"/>
    <w:rsid w:val="00C3008A"/>
    <w:rsid w:val="00C3011D"/>
    <w:rsid w:val="00C3576D"/>
    <w:rsid w:val="00C44C71"/>
    <w:rsid w:val="00C452C7"/>
    <w:rsid w:val="00C50F57"/>
    <w:rsid w:val="00C51F17"/>
    <w:rsid w:val="00C577E3"/>
    <w:rsid w:val="00C70602"/>
    <w:rsid w:val="00C71DF0"/>
    <w:rsid w:val="00C755B9"/>
    <w:rsid w:val="00C774EF"/>
    <w:rsid w:val="00C80F3D"/>
    <w:rsid w:val="00C84015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4B7"/>
    <w:rsid w:val="00D40ED7"/>
    <w:rsid w:val="00D4124C"/>
    <w:rsid w:val="00D41DD0"/>
    <w:rsid w:val="00D42116"/>
    <w:rsid w:val="00D432D7"/>
    <w:rsid w:val="00D55442"/>
    <w:rsid w:val="00D60F31"/>
    <w:rsid w:val="00D65FC2"/>
    <w:rsid w:val="00D70A23"/>
    <w:rsid w:val="00D80C3B"/>
    <w:rsid w:val="00D81E52"/>
    <w:rsid w:val="00D83068"/>
    <w:rsid w:val="00D8747D"/>
    <w:rsid w:val="00D90753"/>
    <w:rsid w:val="00D91CD6"/>
    <w:rsid w:val="00D92D0E"/>
    <w:rsid w:val="00D967B9"/>
    <w:rsid w:val="00D976FF"/>
    <w:rsid w:val="00DA1388"/>
    <w:rsid w:val="00DA303D"/>
    <w:rsid w:val="00DA4113"/>
    <w:rsid w:val="00DA6A72"/>
    <w:rsid w:val="00DA718A"/>
    <w:rsid w:val="00DB2DDB"/>
    <w:rsid w:val="00DB40B6"/>
    <w:rsid w:val="00DB73D9"/>
    <w:rsid w:val="00DC6CAC"/>
    <w:rsid w:val="00DC6F8D"/>
    <w:rsid w:val="00DC7DAF"/>
    <w:rsid w:val="00DD25DE"/>
    <w:rsid w:val="00DE55B7"/>
    <w:rsid w:val="00DF4200"/>
    <w:rsid w:val="00DF459B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B3B66"/>
    <w:rsid w:val="00EB70F4"/>
    <w:rsid w:val="00EC6F0D"/>
    <w:rsid w:val="00ED5E9B"/>
    <w:rsid w:val="00ED6F65"/>
    <w:rsid w:val="00EE3758"/>
    <w:rsid w:val="00EF13EE"/>
    <w:rsid w:val="00EF3D1B"/>
    <w:rsid w:val="00EF5D3E"/>
    <w:rsid w:val="00EF5EF1"/>
    <w:rsid w:val="00F025B3"/>
    <w:rsid w:val="00F10980"/>
    <w:rsid w:val="00F15E67"/>
    <w:rsid w:val="00F170B5"/>
    <w:rsid w:val="00F17BC1"/>
    <w:rsid w:val="00F34CF3"/>
    <w:rsid w:val="00F35B1D"/>
    <w:rsid w:val="00F35F0D"/>
    <w:rsid w:val="00F36737"/>
    <w:rsid w:val="00F37A61"/>
    <w:rsid w:val="00F400AB"/>
    <w:rsid w:val="00F40CA6"/>
    <w:rsid w:val="00F40F70"/>
    <w:rsid w:val="00F411BA"/>
    <w:rsid w:val="00F441C5"/>
    <w:rsid w:val="00F51691"/>
    <w:rsid w:val="00F51D54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B7510"/>
    <w:rsid w:val="00FC5584"/>
    <w:rsid w:val="00FC77D3"/>
    <w:rsid w:val="00FD1E25"/>
    <w:rsid w:val="00FD2A0B"/>
    <w:rsid w:val="00FD3F61"/>
    <w:rsid w:val="00FE12F2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qFormat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99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3645E"/>
    <w:rPr>
      <w:rFonts w:cs="Calibri"/>
      <w:sz w:val="23"/>
      <w:szCs w:val="23"/>
      <w:shd w:val="clear" w:color="auto" w:fill="FFFFFF"/>
    </w:rPr>
  </w:style>
  <w:style w:type="character" w:customStyle="1" w:styleId="Nagwek32">
    <w:name w:val="Nagłówek #3 (2)_"/>
    <w:basedOn w:val="Domylnaczcionkaakapitu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20">
    <w:name w:val="Nagłówek #3 (2)"/>
    <w:basedOn w:val="Nagwek32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4">
    <w:name w:val="Tekst treści (4)_"/>
    <w:basedOn w:val="Domylnaczcionkaakapitu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0">
    <w:name w:val="Tekst treści (4)"/>
    <w:basedOn w:val="Teksttreci4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">
    <w:name w:val="Tekst treści + Pogrubienie"/>
    <w:basedOn w:val="Teksttreci"/>
    <w:rsid w:val="0073645E"/>
    <w:rPr>
      <w:rFonts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645E"/>
    <w:pPr>
      <w:shd w:val="clear" w:color="auto" w:fill="FFFFFF"/>
      <w:spacing w:before="960" w:after="720" w:line="341" w:lineRule="exact"/>
      <w:ind w:hanging="1440"/>
      <w:jc w:val="center"/>
    </w:pPr>
    <w:rPr>
      <w:rFonts w:cs="Calibri"/>
      <w:sz w:val="23"/>
      <w:szCs w:val="23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6737"/>
    <w:rPr>
      <w:color w:val="605E5C"/>
      <w:shd w:val="clear" w:color="auto" w:fill="E1DFDD"/>
    </w:rPr>
  </w:style>
  <w:style w:type="character" w:customStyle="1" w:styleId="TeksttreciKursywa">
    <w:name w:val="Tekst treści + Kursywa"/>
    <w:basedOn w:val="Teksttreci"/>
    <w:rsid w:val="000F76F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Bezodstpw">
    <w:name w:val="No Spacing"/>
    <w:uiPriority w:val="1"/>
    <w:qFormat/>
    <w:rsid w:val="008E3174"/>
    <w:rPr>
      <w:sz w:val="22"/>
      <w:szCs w:val="22"/>
      <w:lang w:eastAsia="en-US"/>
    </w:rPr>
  </w:style>
  <w:style w:type="character" w:customStyle="1" w:styleId="adtext">
    <w:name w:val="ad_text"/>
    <w:rsid w:val="008E3174"/>
  </w:style>
  <w:style w:type="character" w:customStyle="1" w:styleId="text1">
    <w:name w:val="text1"/>
    <w:rsid w:val="008E3174"/>
    <w:rPr>
      <w:rFonts w:ascii="Verdana" w:hAnsi="Verdana" w:hint="default"/>
      <w:color w:val="000000"/>
      <w:sz w:val="13"/>
      <w:szCs w:val="13"/>
    </w:rPr>
  </w:style>
  <w:style w:type="numbering" w:customStyle="1" w:styleId="Bezlisty1">
    <w:name w:val="Bez listy1"/>
    <w:next w:val="Bezlisty"/>
    <w:uiPriority w:val="99"/>
    <w:semiHidden/>
    <w:unhideWhenUsed/>
    <w:rsid w:val="008E3174"/>
  </w:style>
  <w:style w:type="paragraph" w:styleId="Tytu">
    <w:name w:val="Title"/>
    <w:basedOn w:val="Normalny"/>
    <w:link w:val="TytuZnak"/>
    <w:qFormat/>
    <w:locked/>
    <w:rsid w:val="008E317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3174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locked/>
    <w:rsid w:val="008E31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E3174"/>
    <w:rPr>
      <w:rFonts w:ascii="Times New Roman" w:eastAsia="Times New Roman" w:hAnsi="Times New Roman"/>
      <w:b/>
      <w:sz w:val="28"/>
    </w:rPr>
  </w:style>
  <w:style w:type="paragraph" w:styleId="Listapunktowana">
    <w:name w:val="List Bullet"/>
    <w:basedOn w:val="Normalny"/>
    <w:autoRedefine/>
    <w:rsid w:val="008E3174"/>
    <w:pPr>
      <w:spacing w:after="0" w:line="240" w:lineRule="auto"/>
      <w:ind w:left="113" w:right="113"/>
      <w:jc w:val="center"/>
    </w:pPr>
    <w:rPr>
      <w:rFonts w:ascii="Arial" w:eastAsia="Times New Roman" w:hAnsi="Arial"/>
      <w:szCs w:val="20"/>
      <w:lang w:eastAsia="pl-PL"/>
    </w:rPr>
  </w:style>
  <w:style w:type="numbering" w:customStyle="1" w:styleId="Styl1">
    <w:name w:val="Styl1"/>
    <w:rsid w:val="008E3174"/>
    <w:pPr>
      <w:numPr>
        <w:numId w:val="47"/>
      </w:numPr>
    </w:pPr>
  </w:style>
  <w:style w:type="numbering" w:customStyle="1" w:styleId="Bezlisty2">
    <w:name w:val="Bez listy2"/>
    <w:next w:val="Bezlisty"/>
    <w:uiPriority w:val="99"/>
    <w:semiHidden/>
    <w:rsid w:val="008E3174"/>
  </w:style>
  <w:style w:type="table" w:customStyle="1" w:styleId="Tabela-Siatka1">
    <w:name w:val="Tabela - Siatka1"/>
    <w:basedOn w:val="Standardowy"/>
    <w:next w:val="Tabela-Siatka"/>
    <w:uiPriority w:val="99"/>
    <w:locked/>
    <w:rsid w:val="008E31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8E317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dziedzic@cmpw-p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mpw-p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4768</Words>
  <Characters>28608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Konto Microsoft</cp:lastModifiedBy>
  <cp:revision>2</cp:revision>
  <cp:lastPrinted>2019-07-04T07:23:00Z</cp:lastPrinted>
  <dcterms:created xsi:type="dcterms:W3CDTF">2024-03-20T08:43:00Z</dcterms:created>
  <dcterms:modified xsi:type="dcterms:W3CDTF">2024-03-20T08:43:00Z</dcterms:modified>
</cp:coreProperties>
</file>